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D" w:rsidRDefault="00AC5E1D" w:rsidP="00B10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</w:p>
    <w:p w:rsidR="00AC5E1D" w:rsidRDefault="00AC5E1D" w:rsidP="00B10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10A0C" w:rsidRPr="00B10A0C" w:rsidRDefault="00B10A0C" w:rsidP="00B10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10A0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Spojená škola, Pod papierňou 2671, Bardejov</w:t>
      </w:r>
    </w:p>
    <w:p w:rsidR="00B10A0C" w:rsidRPr="00B10A0C" w:rsidRDefault="00B10A0C" w:rsidP="00B10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0A0C">
        <w:rPr>
          <w:rFonts w:ascii="Times New Roman" w:hAnsi="Times New Roman" w:cs="Times New Roman"/>
          <w:b/>
          <w:sz w:val="52"/>
          <w:szCs w:val="52"/>
        </w:rPr>
        <w:t xml:space="preserve">Smernica č.1/2020 </w:t>
      </w:r>
    </w:p>
    <w:p w:rsidR="00B10A0C" w:rsidRPr="00B10A0C" w:rsidRDefault="00B10A0C" w:rsidP="00B10A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0A0C" w:rsidRPr="00B10A0C" w:rsidRDefault="00440E52" w:rsidP="00B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>
        <w:rPr>
          <w:rFonts w:ascii="Times New Roman" w:hAnsi="Times New Roman" w:cs="Times New Roman"/>
          <w:b/>
          <w:sz w:val="52"/>
          <w:szCs w:val="52"/>
        </w:rPr>
        <w:t>Poskytovanie</w:t>
      </w:r>
      <w:r w:rsidR="00B10A0C" w:rsidRPr="00B10A0C">
        <w:rPr>
          <w:rFonts w:ascii="Times New Roman" w:hAnsi="Times New Roman" w:cs="Times New Roman"/>
          <w:b/>
          <w:sz w:val="52"/>
          <w:szCs w:val="52"/>
        </w:rPr>
        <w:t xml:space="preserve"> príspevku na rekreáciu</w:t>
      </w:r>
    </w:p>
    <w:p w:rsidR="00B10A0C" w:rsidRPr="00B10A0C" w:rsidRDefault="00B10A0C" w:rsidP="00B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440E52" w:rsidRPr="00B10A0C" w:rsidRDefault="00440E52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419"/>
      </w:tblGrid>
      <w:tr w:rsidR="00DE100D" w:rsidTr="00DE100D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sk-SK"/>
              </w:rPr>
            </w:pPr>
            <w:r w:rsidRPr="00DE100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sk-SK"/>
              </w:rPr>
              <w:t>Spracovala</w:t>
            </w:r>
          </w:p>
          <w:p w:rsidR="00440E52" w:rsidRPr="00DE100D" w:rsidRDefault="00440E52" w:rsidP="00DE100D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sk-SK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P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sk-SK"/>
              </w:rPr>
            </w:pPr>
            <w:r w:rsidRPr="00DE100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sk-SK"/>
              </w:rPr>
              <w:t>Schválila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P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sk-SK"/>
              </w:rPr>
            </w:pPr>
            <w:r w:rsidRPr="00DE100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sk-SK"/>
              </w:rPr>
              <w:t>Účinnosť od</w:t>
            </w:r>
          </w:p>
        </w:tc>
      </w:tr>
      <w:tr w:rsidR="00DE100D" w:rsidTr="00DE100D">
        <w:trPr>
          <w:trHeight w:val="65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</w:pPr>
            <w:r w:rsidRPr="00DE100D"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Mgr. Ronďošová</w:t>
            </w:r>
          </w:p>
          <w:p w:rsidR="00DE100D" w:rsidRP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zástupkyňa riaditeľa školy</w:t>
            </w:r>
          </w:p>
          <w:p w:rsidR="00DE100D" w:rsidRP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</w:pPr>
            <w:r w:rsidRPr="00B10A0C"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Mgr. Božena Haburčáková</w:t>
            </w:r>
          </w:p>
          <w:p w:rsidR="00DE100D" w:rsidRP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riaditeľka školy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00D" w:rsidRPr="00DE100D" w:rsidRDefault="00DE100D" w:rsidP="00DE10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</w:pPr>
          </w:p>
          <w:p w:rsidR="00DE100D" w:rsidRPr="00DE100D" w:rsidRDefault="00E86D48" w:rsidP="00DE10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0</w:t>
            </w:r>
            <w:r w:rsidR="00DE100D" w:rsidRPr="00DE100D"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2.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0</w:t>
            </w:r>
            <w:r w:rsidR="00DE100D" w:rsidRPr="00DE100D">
              <w:rPr>
                <w:rFonts w:ascii="Times New Roman" w:eastAsia="Times New Roman" w:hAnsi="Times New Roman" w:cs="Times New Roman"/>
                <w:sz w:val="25"/>
                <w:szCs w:val="25"/>
                <w:lang w:eastAsia="sk-SK"/>
              </w:rPr>
              <w:t>1.2020</w:t>
            </w:r>
          </w:p>
        </w:tc>
      </w:tr>
      <w:tr w:rsidR="00DE100D" w:rsidTr="00DE100D">
        <w:trPr>
          <w:trHeight w:val="22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Default="00DE100D" w:rsidP="00DE100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k-SK"/>
              </w:rPr>
            </w:pPr>
          </w:p>
          <w:p w:rsidR="00DE100D" w:rsidRDefault="00DE100D" w:rsidP="00DE100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k-SK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Pr="00B10A0C" w:rsidRDefault="00DE100D" w:rsidP="00DE100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k-SK"/>
              </w:rPr>
            </w:pPr>
          </w:p>
        </w:tc>
        <w:tc>
          <w:tcPr>
            <w:tcW w:w="2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00D" w:rsidRDefault="00DE100D" w:rsidP="00DE100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k-SK"/>
              </w:rPr>
            </w:pPr>
          </w:p>
        </w:tc>
      </w:tr>
      <w:tr w:rsidR="00DE100D" w:rsidTr="00DE100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510" w:type="dxa"/>
          <w:trHeight w:val="100"/>
        </w:trPr>
        <w:tc>
          <w:tcPr>
            <w:tcW w:w="5963" w:type="dxa"/>
            <w:gridSpan w:val="2"/>
          </w:tcPr>
          <w:p w:rsidR="00DE100D" w:rsidRDefault="00DE100D" w:rsidP="00DE100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k-SK"/>
              </w:rPr>
            </w:pPr>
          </w:p>
        </w:tc>
      </w:tr>
    </w:tbl>
    <w:p w:rsidR="00B10A0C" w:rsidRPr="00B10A0C" w:rsidRDefault="00B10A0C" w:rsidP="00DE100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B10A0C" w:rsidRDefault="00B10A0C" w:rsidP="00B10A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10A0C" w:rsidRPr="00440E52" w:rsidRDefault="00B10A0C" w:rsidP="00B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7111" w:rsidRPr="00440E52" w:rsidRDefault="006B7111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6B7111" w:rsidRPr="00440E52" w:rsidRDefault="006B7111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 xml:space="preserve"> Úvodné ustanovenie</w:t>
      </w:r>
    </w:p>
    <w:p w:rsidR="00E86D48" w:rsidRPr="00440E52" w:rsidRDefault="00E86D48" w:rsidP="00440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111" w:rsidRPr="00440E52" w:rsidRDefault="006B7111" w:rsidP="00440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Táto smernica sa vydáva za účelom úpravy formy a podmienok poskytovania príspevku na rekreáciu zamestnancom Prešovského samosprávneho kraja v zmysle § 152a Zákonníka práce v platnom znení. </w:t>
      </w:r>
    </w:p>
    <w:p w:rsidR="006B7111" w:rsidRPr="00440E52" w:rsidRDefault="006B7111" w:rsidP="00440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Zamestnávateľ poskytne príspevok na rekreáciu svojím zamestnancom po splnení všetkých náležitostí vyplývajúcich zo smernice. </w:t>
      </w:r>
    </w:p>
    <w:p w:rsidR="006B7111" w:rsidRPr="00440E52" w:rsidRDefault="006B7111" w:rsidP="00440E5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Zamestnávateľ si vyhradzuje určiť spôsob čerpania príspevku na rekreáciu. </w:t>
      </w:r>
    </w:p>
    <w:p w:rsidR="006B7111" w:rsidRPr="00440E52" w:rsidRDefault="006B7111" w:rsidP="00440E52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6B7111" w:rsidRPr="00440E52" w:rsidRDefault="006B7111" w:rsidP="00440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 xml:space="preserve">Čl. 2 </w:t>
      </w:r>
    </w:p>
    <w:p w:rsidR="006B7111" w:rsidRPr="00440E52" w:rsidRDefault="006B7111" w:rsidP="00440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Podmienky poskytovania príspevku na rekreáciu</w:t>
      </w:r>
    </w:p>
    <w:p w:rsidR="00E86D48" w:rsidRPr="00440E52" w:rsidRDefault="00E86D48" w:rsidP="00440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111" w:rsidRPr="00440E52" w:rsidRDefault="006B7111" w:rsidP="00440E5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Príspevok na rekreáciu zamestnávateľ poskytne zamestnancovi, ktorého pracovný pomer u zamestnávateľa tráva nepretržite najmenej 24 mesiacov. </w:t>
      </w:r>
    </w:p>
    <w:p w:rsidR="006B7111" w:rsidRPr="00440E52" w:rsidRDefault="006B7111" w:rsidP="00DE10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Splnenie podmienok na poskytnutie príspevku na rekreáciu sa posudzuje ku dňu začatia rekreácie. </w:t>
      </w:r>
    </w:p>
    <w:p w:rsidR="006B7111" w:rsidRPr="007E4A91" w:rsidRDefault="006B7111" w:rsidP="00DE10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91">
        <w:rPr>
          <w:rFonts w:ascii="Times New Roman" w:hAnsi="Times New Roman" w:cs="Times New Roman"/>
          <w:b/>
          <w:sz w:val="24"/>
          <w:szCs w:val="24"/>
        </w:rPr>
        <w:t xml:space="preserve">U zamestnanca, ktorý má dohodnutý pracovný pomer na kratší pracovný čas, sa najvyššia suma príspevku na rekreáciu za kalendárny rok zníži v pomere zodpovedajúcom kratšiemu pracovnému času. </w:t>
      </w:r>
    </w:p>
    <w:p w:rsidR="006B7111" w:rsidRPr="00440E52" w:rsidRDefault="006B7111" w:rsidP="00DE10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Príspevok sa poskytuje len zamestnancom pracujúcim na základe pracovnej zmluvy. Na základe dohôd o prácach vykonávaných mimo pracovného pomeru nie je možné poskytnúť príspevok.  </w:t>
      </w:r>
    </w:p>
    <w:p w:rsidR="006B7111" w:rsidRPr="00440E52" w:rsidRDefault="006B7111" w:rsidP="00DE10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Ak má zamestnanec niekoľko zamestnávateľov, môže v jednom kalendárnom roku požiadať o príspevok na rekreáciu len u jedného zamestnávateľa.  </w:t>
      </w:r>
    </w:p>
    <w:p w:rsidR="006B7111" w:rsidRPr="00440E52" w:rsidRDefault="006B7111" w:rsidP="006B711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Žiadosť zamestnanca o poskytnutie príspevku musí byť na predpísanom formulári/</w:t>
      </w:r>
    </w:p>
    <w:p w:rsidR="006B7111" w:rsidRPr="00440E52" w:rsidRDefault="006B7111" w:rsidP="00DE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            tlačive uvedenom v prílohe č. l tejto smernice.  </w:t>
      </w:r>
    </w:p>
    <w:p w:rsidR="006B7111" w:rsidRPr="00440E52" w:rsidRDefault="006B7111" w:rsidP="00DE10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Preukázanie oprávnených výdavkov musí byť realizované do 30 dní odo dňa ukončenia rekreácie predložením účtovných dokladov, ktorých súčasťou musí byť označenie zamestnanca (meno a priezvisko zamestnanca) v súlade s čl. 4 tejto smernice.  </w:t>
      </w:r>
    </w:p>
    <w:p w:rsidR="006B7111" w:rsidRPr="00440E52" w:rsidRDefault="006B7111" w:rsidP="006B711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Ak rekreácia začala v jednom kalendárnom roku a nepretržite trvá v nasledujúcom kalendárnom roku, bude sa príspevok považovať za príspevok na rekreáciu za kalendárny rok, v ktorom rekreácia začala. </w:t>
      </w:r>
    </w:p>
    <w:p w:rsidR="00E86D48" w:rsidRPr="00440E52" w:rsidRDefault="00E86D48" w:rsidP="00440E52">
      <w:pPr>
        <w:rPr>
          <w:rFonts w:ascii="Times New Roman" w:hAnsi="Times New Roman" w:cs="Times New Roman"/>
          <w:sz w:val="24"/>
          <w:szCs w:val="24"/>
        </w:rPr>
      </w:pPr>
    </w:p>
    <w:p w:rsidR="006B7111" w:rsidRPr="00440E52" w:rsidRDefault="006B7111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6B7111" w:rsidRPr="00440E52" w:rsidRDefault="006B7111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Oprávnené výdavky zamestnanca</w:t>
      </w:r>
    </w:p>
    <w:p w:rsidR="00E86D48" w:rsidRPr="00440E52" w:rsidRDefault="00E86D48" w:rsidP="00E86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0D" w:rsidRPr="00440E52" w:rsidRDefault="006B7111" w:rsidP="00440E52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lastRenderedPageBreak/>
        <w:t xml:space="preserve">Oprávnenými výdavkami na účely poskytnutia príspevku na rekreáciu sú preukázané výdavky zamestnanca na: </w:t>
      </w:r>
    </w:p>
    <w:p w:rsidR="005A3FF3" w:rsidRPr="00440E52" w:rsidRDefault="006B7111" w:rsidP="00440E52">
      <w:pPr>
        <w:pStyle w:val="Odsekzoznamu"/>
        <w:numPr>
          <w:ilvl w:val="0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služby cestovného ruchu</w:t>
      </w:r>
      <w:r w:rsidRPr="00440E52">
        <w:rPr>
          <w:rFonts w:ascii="Times New Roman" w:hAnsi="Times New Roman" w:cs="Times New Roman"/>
          <w:sz w:val="24"/>
          <w:szCs w:val="24"/>
        </w:rPr>
        <w:t xml:space="preserve"> spojené s ubytovaním najmenej na dve prenocovania</w:t>
      </w:r>
      <w:r w:rsidR="009F1A6C" w:rsidRPr="00440E52">
        <w:rPr>
          <w:rFonts w:ascii="Times New Roman" w:hAnsi="Times New Roman" w:cs="Times New Roman"/>
          <w:sz w:val="24"/>
          <w:szCs w:val="24"/>
        </w:rPr>
        <w:t xml:space="preserve"> na území Slovenskej republiky/</w:t>
      </w:r>
    </w:p>
    <w:p w:rsidR="009F1A6C" w:rsidRPr="00440E52" w:rsidRDefault="006B7111" w:rsidP="00440E52">
      <w:pPr>
        <w:pStyle w:val="Odsekzoznamu"/>
        <w:numPr>
          <w:ilvl w:val="0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pobytové balíky</w:t>
      </w:r>
      <w:r w:rsidRPr="00440E52">
        <w:rPr>
          <w:rFonts w:ascii="Times New Roman" w:hAnsi="Times New Roman" w:cs="Times New Roman"/>
          <w:sz w:val="24"/>
          <w:szCs w:val="24"/>
        </w:rPr>
        <w:t xml:space="preserve"> obsahujúce ubytovanie najmenej na dve prenocovania, stravovacie služby alebo a iné služby súvisiace s rekreáciou</w:t>
      </w:r>
      <w:r w:rsidR="005A3FF3" w:rsidRPr="00440E52">
        <w:rPr>
          <w:rFonts w:ascii="Times New Roman" w:hAnsi="Times New Roman" w:cs="Times New Roman"/>
          <w:sz w:val="24"/>
          <w:szCs w:val="24"/>
        </w:rPr>
        <w:t xml:space="preserve"> na území Slovenskej republiky. Z</w:t>
      </w:r>
      <w:r w:rsidRPr="00440E52">
        <w:rPr>
          <w:rFonts w:ascii="Times New Roman" w:hAnsi="Times New Roman" w:cs="Times New Roman"/>
          <w:sz w:val="24"/>
          <w:szCs w:val="24"/>
        </w:rPr>
        <w:t xml:space="preserve">a pobytový balík sa považuje napr. kombinácia rôznych služieb, ktoré sú poskytované ubytovacím zariadením, </w:t>
      </w:r>
      <w:r w:rsidRPr="00440E52">
        <w:rPr>
          <w:rFonts w:ascii="Times New Roman" w:hAnsi="Times New Roman" w:cs="Times New Roman"/>
          <w:b/>
          <w:sz w:val="24"/>
          <w:szCs w:val="24"/>
        </w:rPr>
        <w:t>prostredníctvom ubytovacieho zariadenia</w:t>
      </w:r>
      <w:r w:rsidRPr="00440E52">
        <w:rPr>
          <w:rFonts w:ascii="Times New Roman" w:hAnsi="Times New Roman" w:cs="Times New Roman"/>
          <w:sz w:val="24"/>
          <w:szCs w:val="24"/>
        </w:rPr>
        <w:t xml:space="preserve"> (</w:t>
      </w:r>
      <w:r w:rsidRPr="00440E52">
        <w:rPr>
          <w:rFonts w:ascii="Times New Roman" w:hAnsi="Times New Roman" w:cs="Times New Roman"/>
          <w:i/>
          <w:sz w:val="24"/>
          <w:szCs w:val="24"/>
        </w:rPr>
        <w:t>nap</w:t>
      </w:r>
      <w:r w:rsidR="009F1A6C" w:rsidRPr="00440E52">
        <w:rPr>
          <w:rFonts w:ascii="Times New Roman" w:hAnsi="Times New Roman" w:cs="Times New Roman"/>
          <w:i/>
          <w:sz w:val="24"/>
          <w:szCs w:val="24"/>
        </w:rPr>
        <w:t>r. welnes ,požičovňa, stravovanie , parkovanie  , prenájom biliardu, bowlingu,</w:t>
      </w:r>
      <w:r w:rsidR="009F1A6C" w:rsidRPr="00440E52">
        <w:rPr>
          <w:rFonts w:ascii="Times New Roman" w:hAnsi="Times New Roman" w:cs="Times New Roman"/>
          <w:sz w:val="24"/>
          <w:szCs w:val="24"/>
        </w:rPr>
        <w:t xml:space="preserve"> </w:t>
      </w:r>
      <w:r w:rsidR="009F1A6C" w:rsidRPr="00440E52">
        <w:rPr>
          <w:rFonts w:ascii="Times New Roman" w:hAnsi="Times New Roman" w:cs="Times New Roman"/>
          <w:i/>
          <w:sz w:val="24"/>
          <w:szCs w:val="24"/>
        </w:rPr>
        <w:t>bicyklov a pod., výlety a služby cestovného sprievodcu, horského vodcu a pod. organizované ubytovacím zariadením -vstupenky do hradov, zámkov, múzeí, jaskyne, na kúpaliská a pod. sprostredkované ubytovacím zariadením, ak sú uvedené na účtovnom doklade vystavenom ubytovacím zariadením -</w:t>
      </w:r>
      <w:r w:rsidR="005A3FF3" w:rsidRPr="00440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A6C" w:rsidRPr="00440E52">
        <w:rPr>
          <w:rFonts w:ascii="Times New Roman" w:hAnsi="Times New Roman" w:cs="Times New Roman"/>
          <w:i/>
          <w:sz w:val="24"/>
          <w:szCs w:val="24"/>
        </w:rPr>
        <w:t>skipasy sprostredkované ubytovacím zariadením, ak sú uvedené na účtovnom doklade vystavenom ubytovacím zariadením</w:t>
      </w:r>
    </w:p>
    <w:p w:rsidR="005A3FF3" w:rsidRPr="00440E52" w:rsidRDefault="006B7111" w:rsidP="00440E52">
      <w:pPr>
        <w:pStyle w:val="Odsekzoznamu"/>
        <w:numPr>
          <w:ilvl w:val="0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ubytovanie</w:t>
      </w:r>
      <w:r w:rsidRPr="00440E52">
        <w:rPr>
          <w:rFonts w:ascii="Times New Roman" w:hAnsi="Times New Roman" w:cs="Times New Roman"/>
          <w:sz w:val="24"/>
          <w:szCs w:val="24"/>
        </w:rPr>
        <w:t xml:space="preserve"> najmenej na dve prenocovania na území Slovenskej republiky, ktorého súčasťou môžu byť stravovacie služby</w:t>
      </w:r>
      <w:r w:rsidR="005A3FF3" w:rsidRPr="00440E52">
        <w:rPr>
          <w:rFonts w:ascii="Times New Roman" w:hAnsi="Times New Roman" w:cs="Times New Roman"/>
          <w:sz w:val="24"/>
          <w:szCs w:val="24"/>
        </w:rPr>
        <w:t>.</w:t>
      </w:r>
      <w:r w:rsidRPr="0044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3" w:rsidRPr="00440E52" w:rsidRDefault="006B7111" w:rsidP="00440E52">
      <w:pPr>
        <w:pStyle w:val="Odsekzoznamu"/>
        <w:numPr>
          <w:ilvl w:val="0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organizované viacdenné aktivity a zotavovacie podujatia</w:t>
      </w:r>
      <w:r w:rsidRPr="00440E52">
        <w:rPr>
          <w:rFonts w:ascii="Times New Roman" w:hAnsi="Times New Roman" w:cs="Times New Roman"/>
          <w:sz w:val="24"/>
          <w:szCs w:val="24"/>
        </w:rPr>
        <w:t xml:space="preserve"> </w:t>
      </w:r>
      <w:r w:rsidRPr="00440E52">
        <w:rPr>
          <w:rFonts w:ascii="Times New Roman" w:hAnsi="Times New Roman" w:cs="Times New Roman"/>
          <w:b/>
          <w:sz w:val="24"/>
          <w:szCs w:val="24"/>
        </w:rPr>
        <w:t>počas školských prázdnin</w:t>
      </w:r>
      <w:r w:rsidRPr="00440E52">
        <w:rPr>
          <w:rFonts w:ascii="Times New Roman" w:hAnsi="Times New Roman" w:cs="Times New Roman"/>
          <w:sz w:val="24"/>
          <w:szCs w:val="24"/>
        </w:rPr>
        <w:t xml:space="preserve"> na území Slovenskej republiky napr. môžu to byť pobytové detské tábory, ale aj viacdenné detské tábory, kde rodič ráno odovzdá dieťa a večer si ho prevezme, pre dieťa zamestnanca navštevujúce základnú školu alebo niektorý z prvých štyroch ročníkov gymnázia s osemročným vzdelávacím programom; za dieťa zamestnanca sa považuje aj dieťa zverené zamestnancovi do náhradnej starostlivosti na základe rozhodnutia súdu alebo dieťa zverené zamestnancovi do starostlivosti pred rozhodnutím súdu o osvojení a iné dieťa žijúce so zame</w:t>
      </w:r>
      <w:r w:rsidR="00DE100D" w:rsidRPr="00440E52">
        <w:rPr>
          <w:rFonts w:ascii="Times New Roman" w:hAnsi="Times New Roman" w:cs="Times New Roman"/>
          <w:sz w:val="24"/>
          <w:szCs w:val="24"/>
        </w:rPr>
        <w:t>stnancom v spoločnej domácnosti.</w:t>
      </w:r>
    </w:p>
    <w:p w:rsidR="00E86D48" w:rsidRPr="00440E52" w:rsidRDefault="00DE100D" w:rsidP="00440E52">
      <w:pPr>
        <w:pStyle w:val="Odsekzoznamu"/>
        <w:numPr>
          <w:ilvl w:val="0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V</w:t>
      </w:r>
      <w:r w:rsidR="006B7111" w:rsidRPr="00440E52">
        <w:rPr>
          <w:rFonts w:ascii="Times New Roman" w:hAnsi="Times New Roman" w:cs="Times New Roman"/>
          <w:sz w:val="24"/>
          <w:szCs w:val="24"/>
        </w:rPr>
        <w:t xml:space="preserve">ýdavky zamestnanca na rekreáciu možno uplatniť len ak ide o rekreáciu spojenú s najmenej dvoma prenocovaniami; prenocovaním je prenocovanie fyzickej osoby v zariadení prevádzkovanom ekonomickým subjektom poskytujúcim služby prechodného ubytovania, za ktoré odviedol obci miestnu daň za ubytovanie. </w:t>
      </w:r>
    </w:p>
    <w:p w:rsidR="00E86D48" w:rsidRPr="00440E52" w:rsidRDefault="006B7111" w:rsidP="00440E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Oprávnenými výdavkami </w:t>
      </w:r>
      <w:r w:rsidR="005A3FF3" w:rsidRPr="00440E52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440E52">
        <w:rPr>
          <w:rFonts w:ascii="Times New Roman" w:hAnsi="Times New Roman" w:cs="Times New Roman"/>
          <w:sz w:val="24"/>
          <w:szCs w:val="24"/>
        </w:rPr>
        <w:t xml:space="preserve">na účely poskytnutia príspevku na rekreáciu sú aj preukázané výdavky zamestnanca na ďalšie osoby, ktoré sa so zamestnancom zúčastňujú na rekreácii a to na:  </w:t>
      </w:r>
    </w:p>
    <w:p w:rsidR="005A3FF3" w:rsidRPr="00440E52" w:rsidRDefault="006B7111" w:rsidP="00E86D48">
      <w:pPr>
        <w:pStyle w:val="Odsekzoznamu"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manžela/manželku,  </w:t>
      </w:r>
    </w:p>
    <w:p w:rsidR="005A3FF3" w:rsidRPr="00440E52" w:rsidRDefault="006B7111" w:rsidP="00E86D48">
      <w:pPr>
        <w:pStyle w:val="Odsekzoznamu"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vlastné dieťa, dieťa zverené zamestnancovi do náhradnej starostlivosti na základe rozhodnutia súdu alebo dieťa zverené zamestnancovi do starostlivosti pred rozhodnutím súdu o osvojení,</w:t>
      </w:r>
    </w:p>
    <w:p w:rsidR="006B7111" w:rsidRPr="00440E52" w:rsidRDefault="006B7111" w:rsidP="00E86D48">
      <w:pPr>
        <w:pStyle w:val="Odsekzoznamu"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inú osobu žijúcu so zamestnancom v spoločnej domácnosti, čo zamestnanec dokladuje čestným prehlásením v žiadosti.  </w:t>
      </w:r>
    </w:p>
    <w:p w:rsidR="00A531E7" w:rsidRPr="00440E52" w:rsidRDefault="00A531E7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6B7111" w:rsidRPr="00440E52" w:rsidRDefault="00A531E7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Príspevok na rekreáciu</w:t>
      </w:r>
    </w:p>
    <w:p w:rsidR="00A531E7" w:rsidRPr="00440E52" w:rsidRDefault="00A531E7" w:rsidP="00E86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1E7" w:rsidRPr="00440E52" w:rsidRDefault="00A531E7" w:rsidP="00E86D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E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Zamestnancom Spojenej školy bude poskytnutý príspevok na rekreáciu a nie rekreačný poukaz</w:t>
      </w:r>
      <w:r w:rsidR="00FE07D3" w:rsidRPr="00440E5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07D3" w:rsidRPr="00440E52" w:rsidRDefault="00FE07D3" w:rsidP="00E86D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531E7" w:rsidRPr="00440E52" w:rsidRDefault="00A531E7" w:rsidP="00E86D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E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na rekreáciu : </w:t>
      </w:r>
    </w:p>
    <w:p w:rsidR="00A531E7" w:rsidRPr="00440E52" w:rsidRDefault="00A531E7" w:rsidP="00E86D4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z</w:t>
      </w:r>
      <w:r w:rsidR="006B7111" w:rsidRPr="00440E52">
        <w:rPr>
          <w:rFonts w:ascii="Times New Roman" w:hAnsi="Times New Roman" w:cs="Times New Roman"/>
          <w:sz w:val="24"/>
          <w:szCs w:val="24"/>
        </w:rPr>
        <w:t>amestnávateľ poskytne zamestnancovi v sume 55% oprávnených výdavkov najviac však v sume 275 eur za kalendárny rok, čo zodpovedá 55% celkových nákladov na rekreáciu zo sumy 500 eur,</w:t>
      </w:r>
    </w:p>
    <w:p w:rsidR="00A531E7" w:rsidRPr="00440E52" w:rsidRDefault="006B7111" w:rsidP="00E86D4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zaokrúhľuje</w:t>
      </w:r>
      <w:r w:rsidR="00FE07D3" w:rsidRPr="00440E52">
        <w:rPr>
          <w:rFonts w:ascii="Times New Roman" w:hAnsi="Times New Roman" w:cs="Times New Roman"/>
          <w:sz w:val="24"/>
          <w:szCs w:val="24"/>
        </w:rPr>
        <w:t xml:space="preserve"> sa </w:t>
      </w:r>
      <w:r w:rsidRPr="00440E52">
        <w:rPr>
          <w:rFonts w:ascii="Times New Roman" w:hAnsi="Times New Roman" w:cs="Times New Roman"/>
          <w:sz w:val="24"/>
          <w:szCs w:val="24"/>
        </w:rPr>
        <w:t xml:space="preserve"> na najbližší eurocent nahor, </w:t>
      </w:r>
    </w:p>
    <w:p w:rsidR="00A531E7" w:rsidRPr="00440E52" w:rsidRDefault="00FE07D3" w:rsidP="00E86D4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u</w:t>
      </w:r>
      <w:r w:rsidR="00A531E7" w:rsidRPr="00440E52">
        <w:rPr>
          <w:rFonts w:ascii="Times New Roman" w:hAnsi="Times New Roman" w:cs="Times New Roman"/>
          <w:sz w:val="24"/>
          <w:szCs w:val="24"/>
        </w:rPr>
        <w:t>platňuje</w:t>
      </w:r>
      <w:r w:rsidRPr="00440E52">
        <w:rPr>
          <w:rFonts w:ascii="Times New Roman" w:hAnsi="Times New Roman" w:cs="Times New Roman"/>
          <w:sz w:val="24"/>
          <w:szCs w:val="24"/>
        </w:rPr>
        <w:t xml:space="preserve"> sa</w:t>
      </w:r>
      <w:r w:rsidR="00A531E7" w:rsidRPr="00440E52">
        <w:rPr>
          <w:rFonts w:ascii="Times New Roman" w:hAnsi="Times New Roman" w:cs="Times New Roman"/>
          <w:sz w:val="24"/>
          <w:szCs w:val="24"/>
        </w:rPr>
        <w:t xml:space="preserve"> </w:t>
      </w:r>
      <w:r w:rsidR="006B7111" w:rsidRPr="00440E52">
        <w:rPr>
          <w:rFonts w:ascii="Times New Roman" w:hAnsi="Times New Roman" w:cs="Times New Roman"/>
          <w:sz w:val="24"/>
          <w:szCs w:val="24"/>
        </w:rPr>
        <w:t>v kalendárnom rok</w:t>
      </w:r>
      <w:r w:rsidR="00A531E7" w:rsidRPr="00440E52">
        <w:rPr>
          <w:rFonts w:ascii="Times New Roman" w:hAnsi="Times New Roman" w:cs="Times New Roman"/>
          <w:sz w:val="24"/>
          <w:szCs w:val="24"/>
        </w:rPr>
        <w:t>u, v ktorom sa rekreácia začala</w:t>
      </w:r>
      <w:r w:rsidR="006B7111" w:rsidRPr="00440E52">
        <w:rPr>
          <w:rFonts w:ascii="Times New Roman" w:hAnsi="Times New Roman" w:cs="Times New Roman"/>
          <w:sz w:val="24"/>
          <w:szCs w:val="24"/>
        </w:rPr>
        <w:t xml:space="preserve"> ak rekreácia prebieha na prelome rokov, uplatňuje sa príspevok za kalendárny rok, v ktorom rekreácia začala,  </w:t>
      </w:r>
    </w:p>
    <w:p w:rsidR="00A531E7" w:rsidRPr="00440E52" w:rsidRDefault="00FE07D3" w:rsidP="00E86D4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sa </w:t>
      </w:r>
      <w:r w:rsidR="00A531E7" w:rsidRPr="00440E52">
        <w:rPr>
          <w:rFonts w:ascii="Times New Roman" w:hAnsi="Times New Roman" w:cs="Times New Roman"/>
          <w:sz w:val="24"/>
          <w:szCs w:val="24"/>
        </w:rPr>
        <w:t>môže čerpa</w:t>
      </w:r>
      <w:r w:rsidRPr="00440E52">
        <w:rPr>
          <w:rFonts w:ascii="Times New Roman" w:hAnsi="Times New Roman" w:cs="Times New Roman"/>
          <w:sz w:val="24"/>
          <w:szCs w:val="24"/>
        </w:rPr>
        <w:t xml:space="preserve">ť </w:t>
      </w:r>
      <w:r w:rsidR="00A531E7" w:rsidRPr="00440E52">
        <w:rPr>
          <w:rFonts w:ascii="Times New Roman" w:hAnsi="Times New Roman" w:cs="Times New Roman"/>
          <w:sz w:val="24"/>
          <w:szCs w:val="24"/>
        </w:rPr>
        <w:t xml:space="preserve"> </w:t>
      </w:r>
      <w:r w:rsidR="006B7111" w:rsidRPr="00440E52">
        <w:rPr>
          <w:rFonts w:ascii="Times New Roman" w:hAnsi="Times New Roman" w:cs="Times New Roman"/>
          <w:sz w:val="24"/>
          <w:szCs w:val="24"/>
        </w:rPr>
        <w:t xml:space="preserve">opakovane do maximálnej sumy 275 eur za kalendárny rok, nevyčerpaná suma príspevku sa zamestnancovi nerefunduje,  </w:t>
      </w:r>
    </w:p>
    <w:p w:rsidR="00A531E7" w:rsidRPr="00440E52" w:rsidRDefault="006B7111" w:rsidP="00E86D4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zamestnávateľ poskytne maximálne v sume 275</w:t>
      </w:r>
      <w:r w:rsidR="00FE07D3" w:rsidRPr="00440E52">
        <w:rPr>
          <w:rFonts w:ascii="Times New Roman" w:hAnsi="Times New Roman" w:cs="Times New Roman"/>
          <w:sz w:val="24"/>
          <w:szCs w:val="24"/>
        </w:rPr>
        <w:t xml:space="preserve"> eur aj v prípade, že náklady presiahnu  500 eur,</w:t>
      </w:r>
    </w:p>
    <w:p w:rsidR="00A531E7" w:rsidRPr="00440E52" w:rsidRDefault="006B7111" w:rsidP="00E86D4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 je oslobodený od dane z príjmov zo závislej činnosti; zároveň tento príspevok sa nezapočítava do vymeriavacích základov na sociálne a zdravotné poistenie, </w:t>
      </w:r>
    </w:p>
    <w:p w:rsidR="006B7111" w:rsidRPr="00440E52" w:rsidRDefault="006B7111" w:rsidP="00E86D4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je pre zamestnávateľa uznaný ako daňový výdavok a to v rozsahu a za podmienok ustanovených v zákone.  </w:t>
      </w:r>
    </w:p>
    <w:p w:rsidR="006B7111" w:rsidRPr="00440E52" w:rsidRDefault="006B7111" w:rsidP="00440E52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E07D3" w:rsidRPr="00440E52" w:rsidRDefault="00FE07D3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6B7111" w:rsidRPr="00440E52" w:rsidRDefault="006B7111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Spôsob poskytovania príspevku na rekreáciu</w:t>
      </w:r>
    </w:p>
    <w:p w:rsidR="00440E52" w:rsidRPr="00440E52" w:rsidRDefault="00440E52" w:rsidP="00440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48" w:rsidRPr="00440E52" w:rsidRDefault="006B7111" w:rsidP="00440E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Zamestnávateľ poskytne príspevok na rekreáciu preplatením vynaložených oprávnených výdavkov vo výplatnom termíne určenom u zamestnávateľa na výplatu mzdy zamestnanca za predpokladu, že:  </w:t>
      </w:r>
    </w:p>
    <w:p w:rsidR="00FE07D3" w:rsidRPr="00440E52" w:rsidRDefault="006B7111" w:rsidP="00E86D4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zamestnanec absolvuje rekreáciu, pričom úhradu za rekreáciu v plnej výške realizuje vlastnými finančnými prostriedkami,  </w:t>
      </w:r>
    </w:p>
    <w:p w:rsidR="00FE07D3" w:rsidRPr="00440E52" w:rsidRDefault="006B7111" w:rsidP="00E86D4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po skončení rekreácie vyplní žiadosť zamestnanca o príspevok na rekreáciu na predpísanom formulári podľa prílohy č. 1, </w:t>
      </w:r>
    </w:p>
    <w:p w:rsidR="00FE07D3" w:rsidRPr="00440E52" w:rsidRDefault="006B7111" w:rsidP="00E86D4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k žiadosti pripojí originály účtovných dokladov, ktorých súčasťou musí byť označenie zamestnanca (meno a priezvisko),  </w:t>
      </w:r>
    </w:p>
    <w:p w:rsidR="00E86D48" w:rsidRPr="00440E52" w:rsidRDefault="006B7111" w:rsidP="00E86D4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manželia, ktorí sú zamestnancami </w:t>
      </w:r>
      <w:r w:rsidR="00FE07D3" w:rsidRPr="00440E52">
        <w:rPr>
          <w:rFonts w:ascii="Times New Roman" w:hAnsi="Times New Roman" w:cs="Times New Roman"/>
          <w:sz w:val="24"/>
          <w:szCs w:val="24"/>
        </w:rPr>
        <w:t xml:space="preserve">Spojenej školy </w:t>
      </w:r>
      <w:r w:rsidRPr="00440E52">
        <w:rPr>
          <w:rFonts w:ascii="Times New Roman" w:hAnsi="Times New Roman" w:cs="Times New Roman"/>
          <w:sz w:val="24"/>
          <w:szCs w:val="24"/>
        </w:rPr>
        <w:t xml:space="preserve"> a rekreovali sa spolu, musia predložiť originál účtovného dokladu samostatne za svoju osobu.  </w:t>
      </w:r>
    </w:p>
    <w:p w:rsidR="00E86D48" w:rsidRPr="00440E52" w:rsidRDefault="006B7111" w:rsidP="00440E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E86D48" w:rsidRPr="00440E52">
        <w:rPr>
          <w:rFonts w:ascii="Times New Roman" w:hAnsi="Times New Roman" w:cs="Times New Roman"/>
          <w:sz w:val="24"/>
          <w:szCs w:val="24"/>
        </w:rPr>
        <w:t xml:space="preserve">ako účtovný doklad predkladá:  </w:t>
      </w:r>
    </w:p>
    <w:p w:rsidR="00FE07D3" w:rsidRPr="00440E52" w:rsidRDefault="006B7111" w:rsidP="00E86D48">
      <w:pPr>
        <w:pStyle w:val="Odsekzoznamu"/>
        <w:numPr>
          <w:ilvl w:val="1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originál faktúry vystavenej na meno a priezvisko zamestnanca s menom a priezviskom rodinných príslušníkov, ktorí sa na rekreácii zúčastnili spolu so zamestnancom a doklad z registračnej pokladnice alebo príjmový pokladničný doklad o úh</w:t>
      </w:r>
      <w:r w:rsidR="00E86D48" w:rsidRPr="00440E52">
        <w:rPr>
          <w:rFonts w:ascii="Times New Roman" w:hAnsi="Times New Roman" w:cs="Times New Roman"/>
          <w:sz w:val="24"/>
          <w:szCs w:val="24"/>
        </w:rPr>
        <w:t>rade faktúry v hotovosti, alebo</w:t>
      </w:r>
    </w:p>
    <w:p w:rsidR="00E86D48" w:rsidRPr="00440E52" w:rsidRDefault="006B7111" w:rsidP="00440E52">
      <w:pPr>
        <w:pStyle w:val="Odsekzoznamu"/>
        <w:numPr>
          <w:ilvl w:val="1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originál faktúry vystavenej na meno a priezvisko zamestnanca s menom a priezviskom rodinných príslušníkov, ktorí sa na rekreácii zúčastnili spolu so zamestnancom a  </w:t>
      </w:r>
      <w:r w:rsidR="00E86D48" w:rsidRPr="00440E52">
        <w:rPr>
          <w:rFonts w:ascii="Times New Roman" w:hAnsi="Times New Roman" w:cs="Times New Roman"/>
          <w:sz w:val="24"/>
          <w:szCs w:val="24"/>
        </w:rPr>
        <w:t>doklad o jej úhrade /</w:t>
      </w:r>
      <w:r w:rsidRPr="00440E52">
        <w:rPr>
          <w:rFonts w:ascii="Times New Roman" w:hAnsi="Times New Roman" w:cs="Times New Roman"/>
          <w:sz w:val="24"/>
          <w:szCs w:val="24"/>
        </w:rPr>
        <w:t>poštový poukaz alebo výpis z účtu zamestnanca v prípade ú</w:t>
      </w:r>
      <w:r w:rsidR="00E86D48" w:rsidRPr="00440E52">
        <w:rPr>
          <w:rFonts w:ascii="Times New Roman" w:hAnsi="Times New Roman" w:cs="Times New Roman"/>
          <w:sz w:val="24"/>
          <w:szCs w:val="24"/>
        </w:rPr>
        <w:t>hrady bezhotovostným prevodom/.</w:t>
      </w:r>
    </w:p>
    <w:p w:rsidR="006B7111" w:rsidRPr="00440E52" w:rsidRDefault="006B7111" w:rsidP="00E86D4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lastRenderedPageBreak/>
        <w:t>Zamestnanec žiadosť o príspevok na rekreáciu s priloženými dokladmi odovzdá najneskôr do 30 dn</w:t>
      </w:r>
      <w:r w:rsidR="00FE07D3" w:rsidRPr="00440E52">
        <w:rPr>
          <w:rFonts w:ascii="Times New Roman" w:hAnsi="Times New Roman" w:cs="Times New Roman"/>
          <w:sz w:val="24"/>
          <w:szCs w:val="24"/>
        </w:rPr>
        <w:t>í odo dňa skončenia rekreácie</w:t>
      </w:r>
      <w:r w:rsidR="00B10A0C" w:rsidRPr="00440E52">
        <w:rPr>
          <w:rFonts w:ascii="Times New Roman" w:hAnsi="Times New Roman" w:cs="Times New Roman"/>
          <w:sz w:val="24"/>
          <w:szCs w:val="24"/>
        </w:rPr>
        <w:t xml:space="preserve"> na ekonomické oddelenie Spojenej školy- </w:t>
      </w:r>
      <w:r w:rsidR="00FE07D3" w:rsidRPr="00440E52">
        <w:rPr>
          <w:rFonts w:ascii="Times New Roman" w:hAnsi="Times New Roman" w:cs="Times New Roman"/>
          <w:sz w:val="24"/>
          <w:szCs w:val="24"/>
        </w:rPr>
        <w:t xml:space="preserve"> účtovníčke PaM</w:t>
      </w:r>
      <w:r w:rsidRPr="00440E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7111" w:rsidRPr="00440E52" w:rsidRDefault="006B7111" w:rsidP="00E86D4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Ak žiadosť zamestnanca o príspevok na rekreáciu nebude spĺňať všetky náležitosti v zmysle tejto smernice, </w:t>
      </w:r>
      <w:r w:rsidR="00FE07D3" w:rsidRPr="00440E52">
        <w:rPr>
          <w:rFonts w:ascii="Times New Roman" w:hAnsi="Times New Roman" w:cs="Times New Roman"/>
          <w:sz w:val="24"/>
          <w:szCs w:val="24"/>
        </w:rPr>
        <w:t>účtovníčka PaM</w:t>
      </w:r>
      <w:r w:rsidRPr="00440E52">
        <w:rPr>
          <w:rFonts w:ascii="Times New Roman" w:hAnsi="Times New Roman" w:cs="Times New Roman"/>
          <w:sz w:val="24"/>
          <w:szCs w:val="24"/>
        </w:rPr>
        <w:t xml:space="preserve"> vyzve za</w:t>
      </w:r>
      <w:r w:rsidR="00FE07D3" w:rsidRPr="00440E52">
        <w:rPr>
          <w:rFonts w:ascii="Times New Roman" w:hAnsi="Times New Roman" w:cs="Times New Roman"/>
          <w:sz w:val="24"/>
          <w:szCs w:val="24"/>
        </w:rPr>
        <w:t>mestnanca o doplnenie žiadosti. D</w:t>
      </w:r>
      <w:r w:rsidRPr="00440E52">
        <w:rPr>
          <w:rFonts w:ascii="Times New Roman" w:hAnsi="Times New Roman" w:cs="Times New Roman"/>
          <w:sz w:val="24"/>
          <w:szCs w:val="24"/>
        </w:rPr>
        <w:t>oplnenie žiadosti však musí zamestnanec zrealizovať v lehote do 30 dní od skončenia rekreácie. Po formálnej kontrole žiadosti s priloženými dokladmi</w:t>
      </w:r>
      <w:r w:rsidR="00FE07D3" w:rsidRPr="00440E52">
        <w:rPr>
          <w:rFonts w:ascii="Times New Roman" w:hAnsi="Times New Roman" w:cs="Times New Roman"/>
          <w:sz w:val="24"/>
          <w:szCs w:val="24"/>
        </w:rPr>
        <w:t xml:space="preserve"> účtovníčka PaM</w:t>
      </w:r>
      <w:r w:rsidR="00B10A0C" w:rsidRPr="00440E52">
        <w:rPr>
          <w:rFonts w:ascii="Times New Roman" w:hAnsi="Times New Roman" w:cs="Times New Roman"/>
          <w:sz w:val="24"/>
          <w:szCs w:val="24"/>
        </w:rPr>
        <w:t xml:space="preserve"> </w:t>
      </w:r>
      <w:r w:rsidRPr="00440E52">
        <w:rPr>
          <w:rFonts w:ascii="Times New Roman" w:hAnsi="Times New Roman" w:cs="Times New Roman"/>
          <w:sz w:val="24"/>
          <w:szCs w:val="24"/>
        </w:rPr>
        <w:t xml:space="preserve"> </w:t>
      </w:r>
      <w:r w:rsidR="00B10A0C" w:rsidRPr="00440E52">
        <w:rPr>
          <w:rFonts w:ascii="Times New Roman" w:hAnsi="Times New Roman" w:cs="Times New Roman"/>
          <w:sz w:val="24"/>
          <w:szCs w:val="24"/>
        </w:rPr>
        <w:t xml:space="preserve">preplatí </w:t>
      </w:r>
      <w:r w:rsidRPr="00440E52">
        <w:rPr>
          <w:rFonts w:ascii="Times New Roman" w:hAnsi="Times New Roman" w:cs="Times New Roman"/>
          <w:sz w:val="24"/>
          <w:szCs w:val="24"/>
        </w:rPr>
        <w:t xml:space="preserve">žiadosť </w:t>
      </w:r>
      <w:r w:rsidR="00B10A0C" w:rsidRPr="00440E52">
        <w:rPr>
          <w:rFonts w:ascii="Times New Roman" w:hAnsi="Times New Roman" w:cs="Times New Roman"/>
          <w:sz w:val="24"/>
          <w:szCs w:val="24"/>
        </w:rPr>
        <w:t>v zmysle tejto smernice</w:t>
      </w:r>
      <w:r w:rsidRPr="00440E52">
        <w:rPr>
          <w:rFonts w:ascii="Times New Roman" w:hAnsi="Times New Roman" w:cs="Times New Roman"/>
          <w:sz w:val="24"/>
          <w:szCs w:val="24"/>
        </w:rPr>
        <w:t xml:space="preserve">. </w:t>
      </w:r>
      <w:r w:rsidR="00B10A0C" w:rsidRPr="00440E52">
        <w:rPr>
          <w:rFonts w:ascii="Times New Roman" w:hAnsi="Times New Roman" w:cs="Times New Roman"/>
          <w:sz w:val="24"/>
          <w:szCs w:val="24"/>
        </w:rPr>
        <w:t>/Účtovníčka PaM zodpovedá za kompletizáciu dokladov , na základe ktorých</w:t>
      </w:r>
      <w:r w:rsidR="00E86D48" w:rsidRPr="00440E52">
        <w:rPr>
          <w:rFonts w:ascii="Times New Roman" w:hAnsi="Times New Roman" w:cs="Times New Roman"/>
          <w:sz w:val="24"/>
          <w:szCs w:val="24"/>
        </w:rPr>
        <w:t xml:space="preserve"> bude vyplatený príspevok/.</w:t>
      </w:r>
    </w:p>
    <w:p w:rsidR="006B7111" w:rsidRPr="00440E52" w:rsidRDefault="006B7111" w:rsidP="00E86D4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Posledným termínom na predloženie kompletnej žiadosti na </w:t>
      </w:r>
      <w:r w:rsidR="00B10A0C" w:rsidRPr="00440E52">
        <w:rPr>
          <w:rFonts w:ascii="Times New Roman" w:hAnsi="Times New Roman" w:cs="Times New Roman"/>
          <w:sz w:val="24"/>
          <w:szCs w:val="24"/>
        </w:rPr>
        <w:t xml:space="preserve">Ekonomické oddelenie účtovníčke PaM </w:t>
      </w:r>
      <w:r w:rsidRPr="00440E52">
        <w:rPr>
          <w:rFonts w:ascii="Times New Roman" w:hAnsi="Times New Roman" w:cs="Times New Roman"/>
          <w:sz w:val="24"/>
          <w:szCs w:val="24"/>
        </w:rPr>
        <w:t xml:space="preserve">, aby mohol byť príspevok vyplatený v najbližšom výplatnom termíne je 25. deň v mesiaci; v prípade, ak bude žiadosť predložená po 25. dni v mesiaci pri dodržaní 30 dňovej lehoty od skončenia rekreácie, bude príspevok vyplatený v ďalšom výplatnom termíne.  </w:t>
      </w:r>
    </w:p>
    <w:p w:rsidR="006B7111" w:rsidRPr="00440E52" w:rsidRDefault="006B7111" w:rsidP="00E8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E52" w:rsidRPr="00440E52" w:rsidRDefault="006B7111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 xml:space="preserve">Čl. 5 </w:t>
      </w:r>
    </w:p>
    <w:p w:rsidR="006B7111" w:rsidRPr="00440E52" w:rsidRDefault="006B7111" w:rsidP="00440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52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440E52" w:rsidRPr="00440E52" w:rsidRDefault="00440E52" w:rsidP="00440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0C" w:rsidRPr="00440E52" w:rsidRDefault="00B10A0C" w:rsidP="00E86D4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E52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smernica nadobúda platnosť a účinnosť dňom jej podpísania riaditeľkou školy.</w:t>
      </w:r>
    </w:p>
    <w:p w:rsidR="00B10A0C" w:rsidRPr="00440E52" w:rsidRDefault="00B10A0C" w:rsidP="00E86D4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E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Oboznámenie so smernicou zabezpečiť na pracovnej porade všetkých zamestnancov školy. </w:t>
      </w:r>
    </w:p>
    <w:p w:rsidR="00B10A0C" w:rsidRPr="00440E52" w:rsidRDefault="00B10A0C" w:rsidP="00E86D4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>Každá zmena v tejto smernici sa môže vykonať len formou písomného a očíslovaného dodatku.</w:t>
      </w:r>
    </w:p>
    <w:p w:rsidR="00B10A0C" w:rsidRPr="00440E52" w:rsidRDefault="00B10A0C" w:rsidP="00E86D4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E52">
        <w:rPr>
          <w:rFonts w:ascii="Times New Roman" w:hAnsi="Times New Roman" w:cs="Times New Roman"/>
          <w:sz w:val="24"/>
          <w:szCs w:val="24"/>
        </w:rPr>
        <w:t>Táto smernica sa vydáva na dobu neurč</w:t>
      </w:r>
      <w:r w:rsidR="00E86D48" w:rsidRPr="00440E52">
        <w:rPr>
          <w:rFonts w:ascii="Times New Roman" w:hAnsi="Times New Roman" w:cs="Times New Roman"/>
          <w:sz w:val="24"/>
          <w:szCs w:val="24"/>
        </w:rPr>
        <w:t>itú</w:t>
      </w:r>
    </w:p>
    <w:p w:rsidR="006B7111" w:rsidRPr="00440E52" w:rsidRDefault="006B7111" w:rsidP="00E86D4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Súčasťou tejto smernice je </w:t>
      </w:r>
      <w:r w:rsidR="00DE100D" w:rsidRPr="00440E52">
        <w:rPr>
          <w:rFonts w:ascii="Times New Roman" w:hAnsi="Times New Roman" w:cs="Times New Roman"/>
          <w:sz w:val="24"/>
          <w:szCs w:val="24"/>
        </w:rPr>
        <w:t xml:space="preserve">príloha -  č. 1 </w:t>
      </w:r>
      <w:r w:rsidRPr="00440E52">
        <w:rPr>
          <w:rFonts w:ascii="Times New Roman" w:hAnsi="Times New Roman" w:cs="Times New Roman"/>
          <w:i/>
          <w:sz w:val="24"/>
          <w:szCs w:val="24"/>
        </w:rPr>
        <w:t>Žiadosť zamestnanca o príspevok na rekreáciu.</w:t>
      </w:r>
    </w:p>
    <w:p w:rsidR="006B7111" w:rsidRPr="00440E52" w:rsidRDefault="006B7111" w:rsidP="00E86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111" w:rsidRPr="00440E52" w:rsidRDefault="00B10A0C" w:rsidP="00E86D48">
      <w:p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V Bardejove </w:t>
      </w:r>
      <w:r w:rsidR="00E86D48" w:rsidRPr="00440E52">
        <w:rPr>
          <w:rFonts w:ascii="Times New Roman" w:hAnsi="Times New Roman" w:cs="Times New Roman"/>
          <w:sz w:val="24"/>
          <w:szCs w:val="24"/>
        </w:rPr>
        <w:t xml:space="preserve">02.01.2020  </w:t>
      </w:r>
    </w:p>
    <w:p w:rsidR="006B7111" w:rsidRPr="00440E52" w:rsidRDefault="00E86D48" w:rsidP="00E86D48">
      <w:p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11" w:rsidRPr="00440E52" w:rsidRDefault="00B10A0C" w:rsidP="00E86D4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Mgr. Božena Haburčáková </w:t>
      </w:r>
      <w:r w:rsidR="006B7111" w:rsidRPr="0044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A0C" w:rsidRPr="00440E52" w:rsidRDefault="00DE100D" w:rsidP="00E86D4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   r</w:t>
      </w:r>
      <w:r w:rsidR="00B10A0C" w:rsidRPr="00440E52">
        <w:rPr>
          <w:rFonts w:ascii="Times New Roman" w:hAnsi="Times New Roman" w:cs="Times New Roman"/>
          <w:sz w:val="24"/>
          <w:szCs w:val="24"/>
        </w:rPr>
        <w:t>iaditeľka školy</w:t>
      </w:r>
    </w:p>
    <w:p w:rsidR="006B7111" w:rsidRPr="00440E52" w:rsidRDefault="006B7111" w:rsidP="00E86D48">
      <w:pPr>
        <w:jc w:val="both"/>
        <w:rPr>
          <w:rFonts w:ascii="Times New Roman" w:hAnsi="Times New Roman" w:cs="Times New Roman"/>
          <w:sz w:val="24"/>
          <w:szCs w:val="24"/>
        </w:rPr>
      </w:pPr>
      <w:r w:rsidRPr="0044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B4" w:rsidRPr="00440E52" w:rsidRDefault="00C270B4" w:rsidP="00E86D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70B4" w:rsidRPr="00440E52" w:rsidSect="00E86D48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07C"/>
    <w:multiLevelType w:val="hybridMultilevel"/>
    <w:tmpl w:val="B5F87A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AB9"/>
    <w:multiLevelType w:val="hybridMultilevel"/>
    <w:tmpl w:val="CBE6D9B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716"/>
    <w:multiLevelType w:val="hybridMultilevel"/>
    <w:tmpl w:val="B2B8D8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3DC0"/>
    <w:multiLevelType w:val="hybridMultilevel"/>
    <w:tmpl w:val="705CD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1EB1"/>
    <w:multiLevelType w:val="hybridMultilevel"/>
    <w:tmpl w:val="A372D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04F"/>
    <w:multiLevelType w:val="hybridMultilevel"/>
    <w:tmpl w:val="D41CCFDC"/>
    <w:lvl w:ilvl="0" w:tplc="337C9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3848"/>
    <w:multiLevelType w:val="hybridMultilevel"/>
    <w:tmpl w:val="A5229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32B5"/>
    <w:multiLevelType w:val="hybridMultilevel"/>
    <w:tmpl w:val="F12CB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25015"/>
    <w:multiLevelType w:val="hybridMultilevel"/>
    <w:tmpl w:val="18980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55A3D"/>
    <w:multiLevelType w:val="hybridMultilevel"/>
    <w:tmpl w:val="712ADA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00CF"/>
    <w:multiLevelType w:val="hybridMultilevel"/>
    <w:tmpl w:val="0D26A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31F9B"/>
    <w:multiLevelType w:val="hybridMultilevel"/>
    <w:tmpl w:val="7AA478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81D4B"/>
    <w:multiLevelType w:val="hybridMultilevel"/>
    <w:tmpl w:val="609463B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B0644"/>
    <w:multiLevelType w:val="hybridMultilevel"/>
    <w:tmpl w:val="0DB2CAE0"/>
    <w:lvl w:ilvl="0" w:tplc="041B0019">
      <w:start w:val="1"/>
      <w:numFmt w:val="lowerLetter"/>
      <w:lvlText w:val="%1."/>
      <w:lvlJc w:val="left"/>
      <w:pPr>
        <w:ind w:left="1134" w:hanging="360"/>
      </w:p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>
    <w:nsid w:val="5C770905"/>
    <w:multiLevelType w:val="hybridMultilevel"/>
    <w:tmpl w:val="841A82A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95803"/>
    <w:multiLevelType w:val="hybridMultilevel"/>
    <w:tmpl w:val="4E70AB4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E06664"/>
    <w:multiLevelType w:val="hybridMultilevel"/>
    <w:tmpl w:val="E1C61DCA"/>
    <w:lvl w:ilvl="0" w:tplc="DC427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2A77"/>
    <w:multiLevelType w:val="hybridMultilevel"/>
    <w:tmpl w:val="9EDAA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01652"/>
    <w:multiLevelType w:val="hybridMultilevel"/>
    <w:tmpl w:val="DF5C75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65FE2"/>
    <w:multiLevelType w:val="hybridMultilevel"/>
    <w:tmpl w:val="6448B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31B8"/>
    <w:multiLevelType w:val="hybridMultilevel"/>
    <w:tmpl w:val="489608D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11"/>
  </w:num>
  <w:num w:numId="7">
    <w:abstractNumId w:val="2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8"/>
  </w:num>
  <w:num w:numId="15">
    <w:abstractNumId w:val="19"/>
  </w:num>
  <w:num w:numId="16">
    <w:abstractNumId w:val="5"/>
  </w:num>
  <w:num w:numId="17">
    <w:abstractNumId w:val="17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11"/>
    <w:rsid w:val="00062E5D"/>
    <w:rsid w:val="00440E52"/>
    <w:rsid w:val="005A3FF3"/>
    <w:rsid w:val="006B7111"/>
    <w:rsid w:val="007E4A91"/>
    <w:rsid w:val="009F1A6C"/>
    <w:rsid w:val="00A531E7"/>
    <w:rsid w:val="00AC5E1D"/>
    <w:rsid w:val="00B10A0C"/>
    <w:rsid w:val="00B51307"/>
    <w:rsid w:val="00C270B4"/>
    <w:rsid w:val="00DE100D"/>
    <w:rsid w:val="00E86D48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111"/>
    <w:pPr>
      <w:ind w:left="720"/>
      <w:contextualSpacing/>
    </w:pPr>
  </w:style>
  <w:style w:type="table" w:styleId="Mriekatabuky">
    <w:name w:val="Table Grid"/>
    <w:basedOn w:val="Normlnatabuka"/>
    <w:uiPriority w:val="59"/>
    <w:rsid w:val="00DE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111"/>
    <w:pPr>
      <w:ind w:left="720"/>
      <w:contextualSpacing/>
    </w:pPr>
  </w:style>
  <w:style w:type="table" w:styleId="Mriekatabuky">
    <w:name w:val="Table Grid"/>
    <w:basedOn w:val="Normlnatabuka"/>
    <w:uiPriority w:val="59"/>
    <w:rsid w:val="00DE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2020-05-07T10:31:00Z</cp:lastPrinted>
  <dcterms:created xsi:type="dcterms:W3CDTF">2020-07-14T08:13:00Z</dcterms:created>
  <dcterms:modified xsi:type="dcterms:W3CDTF">2020-07-14T08:13:00Z</dcterms:modified>
</cp:coreProperties>
</file>