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0C" w:rsidRPr="0029770C" w:rsidRDefault="0029770C" w:rsidP="0029770C">
      <w:pPr>
        <w:ind w:left="4"/>
        <w:jc w:val="right"/>
        <w:rPr>
          <w:rFonts w:eastAsia="Times New Roman"/>
          <w:bCs/>
          <w:sz w:val="24"/>
          <w:szCs w:val="24"/>
        </w:rPr>
      </w:pPr>
      <w:r w:rsidRPr="0029770C">
        <w:rPr>
          <w:rFonts w:eastAsia="Times New Roman"/>
          <w:bCs/>
          <w:sz w:val="24"/>
          <w:szCs w:val="24"/>
        </w:rPr>
        <w:t>Załącznik nr 2</w:t>
      </w:r>
    </w:p>
    <w:p w:rsidR="00436206" w:rsidRDefault="00D31082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Część I – sprzęt </w:t>
      </w:r>
      <w:r w:rsidR="00660801">
        <w:rPr>
          <w:rFonts w:eastAsia="Times New Roman"/>
          <w:b/>
          <w:bCs/>
          <w:sz w:val="24"/>
          <w:szCs w:val="24"/>
        </w:rPr>
        <w:t>AV</w:t>
      </w:r>
    </w:p>
    <w:p w:rsidR="00436206" w:rsidRDefault="00436206">
      <w:pPr>
        <w:spacing w:line="200" w:lineRule="exact"/>
        <w:rPr>
          <w:sz w:val="24"/>
          <w:szCs w:val="24"/>
        </w:rPr>
      </w:pPr>
    </w:p>
    <w:tbl>
      <w:tblPr>
        <w:tblStyle w:val="Tabela-Siatka"/>
        <w:tblW w:w="9262" w:type="dxa"/>
        <w:tblLook w:val="04A0"/>
      </w:tblPr>
      <w:tblGrid>
        <w:gridCol w:w="570"/>
        <w:gridCol w:w="5283"/>
        <w:gridCol w:w="1257"/>
        <w:gridCol w:w="2152"/>
      </w:tblGrid>
      <w:tr w:rsidR="00B069AD" w:rsidRPr="00B069AD" w:rsidTr="000808DB">
        <w:tc>
          <w:tcPr>
            <w:tcW w:w="529" w:type="dxa"/>
            <w:vAlign w:val="center"/>
          </w:tcPr>
          <w:p w:rsidR="00B069AD" w:rsidRPr="00B069AD" w:rsidRDefault="000808DB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13" w:type="dxa"/>
            <w:vAlign w:val="center"/>
          </w:tcPr>
          <w:p w:rsidR="00B069AD" w:rsidRPr="00B069AD" w:rsidRDefault="00B069AD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57" w:type="dxa"/>
            <w:vAlign w:val="center"/>
          </w:tcPr>
          <w:p w:rsidR="00B069AD" w:rsidRPr="00B069AD" w:rsidRDefault="00B069AD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2163" w:type="dxa"/>
            <w:vAlign w:val="center"/>
          </w:tcPr>
          <w:p w:rsidR="00B069AD" w:rsidRPr="00B069AD" w:rsidRDefault="00B069AD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Ilość</w:t>
            </w:r>
          </w:p>
        </w:tc>
      </w:tr>
      <w:tr w:rsidR="00B069AD" w:rsidTr="000808DB">
        <w:trPr>
          <w:trHeight w:val="567"/>
        </w:trPr>
        <w:tc>
          <w:tcPr>
            <w:tcW w:w="529" w:type="dxa"/>
            <w:vAlign w:val="center"/>
          </w:tcPr>
          <w:p w:rsidR="00B069AD" w:rsidRDefault="00B069AD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3" w:type="dxa"/>
            <w:vAlign w:val="center"/>
          </w:tcPr>
          <w:p w:rsidR="00B069AD" w:rsidRDefault="000808DB" w:rsidP="00D3108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808DB">
              <w:rPr>
                <w:sz w:val="24"/>
                <w:szCs w:val="24"/>
              </w:rPr>
              <w:t>Zestaw do pracowni audio-wideo</w:t>
            </w:r>
          </w:p>
        </w:tc>
        <w:tc>
          <w:tcPr>
            <w:tcW w:w="1257" w:type="dxa"/>
            <w:vAlign w:val="center"/>
          </w:tcPr>
          <w:p w:rsidR="00B069AD" w:rsidRDefault="000808DB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63" w:type="dxa"/>
            <w:vAlign w:val="center"/>
          </w:tcPr>
          <w:p w:rsidR="00B069AD" w:rsidRDefault="000808DB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6206" w:rsidRDefault="00436206">
      <w:pPr>
        <w:spacing w:line="348" w:lineRule="exact"/>
        <w:rPr>
          <w:sz w:val="24"/>
          <w:szCs w:val="24"/>
        </w:rPr>
      </w:pPr>
    </w:p>
    <w:p w:rsidR="00436206" w:rsidRDefault="00436206">
      <w:pPr>
        <w:spacing w:line="6" w:lineRule="exact"/>
        <w:rPr>
          <w:sz w:val="24"/>
          <w:szCs w:val="24"/>
        </w:rPr>
      </w:pPr>
    </w:p>
    <w:p w:rsidR="00D31082" w:rsidRPr="000808DB" w:rsidRDefault="000808DB" w:rsidP="00CC5A7D">
      <w:pPr>
        <w:pStyle w:val="Akapitzlist"/>
        <w:numPr>
          <w:ilvl w:val="0"/>
          <w:numId w:val="13"/>
        </w:numPr>
        <w:spacing w:line="276" w:lineRule="auto"/>
        <w:rPr>
          <w:rFonts w:eastAsia="Times New Roman"/>
          <w:b/>
          <w:sz w:val="24"/>
          <w:szCs w:val="24"/>
          <w:u w:val="single"/>
        </w:rPr>
      </w:pPr>
      <w:r w:rsidRPr="000808DB">
        <w:rPr>
          <w:rFonts w:eastAsia="Times New Roman"/>
          <w:b/>
          <w:sz w:val="24"/>
          <w:szCs w:val="24"/>
        </w:rPr>
        <w:t>Zestaw do pracowni audio-wideo</w:t>
      </w:r>
    </w:p>
    <w:p w:rsidR="000808DB" w:rsidRDefault="000808DB" w:rsidP="00CC5A7D">
      <w:pPr>
        <w:spacing w:line="276" w:lineRule="auto"/>
        <w:ind w:left="4"/>
        <w:rPr>
          <w:rFonts w:eastAsia="Times New Roman"/>
          <w:sz w:val="24"/>
          <w:szCs w:val="24"/>
          <w:u w:val="single"/>
        </w:rPr>
      </w:pPr>
    </w:p>
    <w:p w:rsidR="00903000" w:rsidRDefault="00E67FA6" w:rsidP="00CC5A7D">
      <w:pPr>
        <w:spacing w:line="276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Zawartość zestawu</w:t>
      </w:r>
      <w:r>
        <w:rPr>
          <w:rFonts w:eastAsia="Times New Roman"/>
          <w:sz w:val="24"/>
          <w:szCs w:val="24"/>
        </w:rPr>
        <w:t>:</w:t>
      </w:r>
    </w:p>
    <w:p w:rsidR="008429D8" w:rsidRDefault="008429D8" w:rsidP="00CC5A7D">
      <w:pPr>
        <w:spacing w:line="276" w:lineRule="auto"/>
        <w:rPr>
          <w:rFonts w:eastAsia="Times New Roman"/>
          <w:sz w:val="24"/>
          <w:szCs w:val="24"/>
        </w:rPr>
      </w:pPr>
    </w:p>
    <w:p w:rsidR="008429D8" w:rsidRPr="00F02169" w:rsidRDefault="00175A63" w:rsidP="00CC5A7D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F02169">
        <w:rPr>
          <w:rFonts w:eastAsia="Times New Roman"/>
          <w:b/>
          <w:bCs/>
          <w:sz w:val="24"/>
          <w:szCs w:val="24"/>
        </w:rPr>
        <w:t>Aparat fotograficzny Sony RX100 III</w:t>
      </w:r>
    </w:p>
    <w:p w:rsidR="00DC129A" w:rsidRDefault="00DC129A" w:rsidP="00CC5A7D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C129A">
        <w:rPr>
          <w:rFonts w:eastAsia="Times New Roman"/>
          <w:sz w:val="24"/>
          <w:szCs w:val="24"/>
        </w:rPr>
        <w:t xml:space="preserve">Rozdzielczość matrycy min. 20 MP </w:t>
      </w:r>
    </w:p>
    <w:p w:rsidR="00DC129A" w:rsidRDefault="00DC129A" w:rsidP="00CC5A7D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C129A">
        <w:rPr>
          <w:rFonts w:eastAsia="Times New Roman"/>
          <w:sz w:val="24"/>
          <w:szCs w:val="24"/>
        </w:rPr>
        <w:t xml:space="preserve">Wbudowana lampa błyskowa </w:t>
      </w:r>
    </w:p>
    <w:p w:rsidR="00DC129A" w:rsidRDefault="00DC129A" w:rsidP="00CC5A7D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C129A">
        <w:rPr>
          <w:rFonts w:eastAsia="Times New Roman"/>
          <w:sz w:val="24"/>
          <w:szCs w:val="24"/>
        </w:rPr>
        <w:t>Interfejs: USB</w:t>
      </w:r>
    </w:p>
    <w:p w:rsidR="00CC5A7D" w:rsidRDefault="00DC129A" w:rsidP="00CC5A7D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C5A7D">
        <w:rPr>
          <w:rFonts w:eastAsia="Times New Roman"/>
          <w:sz w:val="24"/>
          <w:szCs w:val="24"/>
        </w:rPr>
        <w:t>W</w:t>
      </w:r>
      <w:r w:rsidRPr="00DC129A">
        <w:rPr>
          <w:rFonts w:eastAsia="Times New Roman"/>
          <w:sz w:val="24"/>
          <w:szCs w:val="24"/>
        </w:rPr>
        <w:t xml:space="preserve">skazane Wi-Fi, Bluetooth, </w:t>
      </w:r>
    </w:p>
    <w:p w:rsidR="00CC5A7D" w:rsidRDefault="00CC5A7D" w:rsidP="00CC5A7D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C129A" w:rsidRPr="00DC129A">
        <w:rPr>
          <w:rFonts w:eastAsia="Times New Roman"/>
          <w:sz w:val="24"/>
          <w:szCs w:val="24"/>
        </w:rPr>
        <w:t xml:space="preserve">Stabilizacja optyczna obiektywu. </w:t>
      </w:r>
    </w:p>
    <w:p w:rsidR="005F5B27" w:rsidRPr="00F02169" w:rsidRDefault="007E59A2" w:rsidP="00CC5A7D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F02169">
        <w:rPr>
          <w:rFonts w:eastAsia="Times New Roman"/>
          <w:b/>
          <w:bCs/>
          <w:sz w:val="24"/>
          <w:szCs w:val="24"/>
        </w:rPr>
        <w:t>Statyw do aparatu i kamery</w:t>
      </w:r>
      <w:r w:rsidR="00CC5A7D" w:rsidRPr="00F02169">
        <w:rPr>
          <w:rFonts w:eastAsia="Times New Roman"/>
          <w:b/>
          <w:bCs/>
          <w:sz w:val="24"/>
          <w:szCs w:val="24"/>
        </w:rPr>
        <w:t xml:space="preserve">. </w:t>
      </w:r>
      <w:r w:rsidR="005F5B27" w:rsidRPr="00F02169">
        <w:rPr>
          <w:rFonts w:eastAsia="Times New Roman"/>
          <w:b/>
          <w:bCs/>
          <w:sz w:val="24"/>
          <w:szCs w:val="24"/>
        </w:rPr>
        <w:t>Parametry minimalne:</w:t>
      </w:r>
    </w:p>
    <w:p w:rsidR="005F5B27" w:rsidRPr="005F5B27" w:rsidRDefault="00DC129A" w:rsidP="00CC5A7D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F5B27" w:rsidRPr="005F5B27">
        <w:rPr>
          <w:rFonts w:eastAsia="Times New Roman"/>
          <w:sz w:val="24"/>
          <w:szCs w:val="24"/>
        </w:rPr>
        <w:t>Zastosowanie Foto, Video 3D</w:t>
      </w:r>
    </w:p>
    <w:p w:rsidR="005F5B27" w:rsidRPr="005F5B27" w:rsidRDefault="00DC129A" w:rsidP="00CC5A7D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F5B27" w:rsidRPr="005F5B27">
        <w:rPr>
          <w:rFonts w:eastAsia="Times New Roman"/>
          <w:sz w:val="24"/>
          <w:szCs w:val="24"/>
        </w:rPr>
        <w:t>Pasmo: 1/4" (6.4 mm)</w:t>
      </w:r>
    </w:p>
    <w:p w:rsidR="005F5B27" w:rsidRPr="005F5B27" w:rsidRDefault="00DC129A" w:rsidP="00CC5A7D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F5B27" w:rsidRPr="005F5B27">
        <w:rPr>
          <w:rFonts w:eastAsia="Times New Roman"/>
          <w:sz w:val="24"/>
          <w:szCs w:val="24"/>
        </w:rPr>
        <w:t xml:space="preserve">Dodatkowa funkcja: </w:t>
      </w:r>
      <w:proofErr w:type="spellStart"/>
      <w:r w:rsidR="005F5B27" w:rsidRPr="005F5B27">
        <w:rPr>
          <w:rFonts w:eastAsia="Times New Roman"/>
          <w:sz w:val="24"/>
          <w:szCs w:val="24"/>
        </w:rPr>
        <w:t>Levelingdevice</w:t>
      </w:r>
      <w:proofErr w:type="spellEnd"/>
    </w:p>
    <w:p w:rsidR="005F5B27" w:rsidRPr="005F5B27" w:rsidRDefault="00DC129A" w:rsidP="00CC5A7D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F5B27" w:rsidRPr="005F5B27">
        <w:rPr>
          <w:rFonts w:eastAsia="Times New Roman"/>
          <w:sz w:val="24"/>
          <w:szCs w:val="24"/>
        </w:rPr>
        <w:t xml:space="preserve">Głowica statywu: 3D: 3-Way </w:t>
      </w:r>
      <w:proofErr w:type="spellStart"/>
      <w:r w:rsidR="005F5B27" w:rsidRPr="005F5B27">
        <w:rPr>
          <w:rFonts w:eastAsia="Times New Roman"/>
          <w:sz w:val="24"/>
          <w:szCs w:val="24"/>
        </w:rPr>
        <w:t>Head</w:t>
      </w:r>
      <w:proofErr w:type="spellEnd"/>
    </w:p>
    <w:p w:rsidR="005F5B27" w:rsidRPr="005F5B27" w:rsidRDefault="00DC129A" w:rsidP="00CC5A7D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F5B27" w:rsidRPr="005F5B27">
        <w:rPr>
          <w:rFonts w:eastAsia="Times New Roman"/>
          <w:sz w:val="24"/>
          <w:szCs w:val="24"/>
        </w:rPr>
        <w:t>Noga statywu: 4-częściowy (3x rozciągany)</w:t>
      </w:r>
    </w:p>
    <w:p w:rsidR="00D025F7" w:rsidRDefault="00DC129A" w:rsidP="00CC5A7D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F5B27" w:rsidRPr="005F5B27">
        <w:rPr>
          <w:rFonts w:eastAsia="Times New Roman"/>
          <w:sz w:val="24"/>
          <w:szCs w:val="24"/>
        </w:rPr>
        <w:t xml:space="preserve">Regulowana wysokość </w:t>
      </w:r>
    </w:p>
    <w:p w:rsidR="00E01798" w:rsidRPr="00F02169" w:rsidRDefault="00095149" w:rsidP="002C6B40">
      <w:pPr>
        <w:pStyle w:val="Akapitzlist"/>
        <w:numPr>
          <w:ilvl w:val="0"/>
          <w:numId w:val="12"/>
        </w:numPr>
        <w:rPr>
          <w:rFonts w:eastAsia="Times New Roman"/>
          <w:b/>
          <w:bCs/>
          <w:sz w:val="24"/>
          <w:szCs w:val="24"/>
        </w:rPr>
      </w:pPr>
      <w:r w:rsidRPr="00F02169">
        <w:rPr>
          <w:rFonts w:eastAsia="Times New Roman"/>
          <w:b/>
          <w:bCs/>
          <w:sz w:val="24"/>
          <w:szCs w:val="24"/>
        </w:rPr>
        <w:t>Zestaw oświetleniowy: Lampa SOFTBOX ze statywem i żarówką</w:t>
      </w:r>
      <w:r w:rsidR="00E01798" w:rsidRPr="00F02169">
        <w:rPr>
          <w:rFonts w:eastAsia="Times New Roman"/>
          <w:b/>
          <w:bCs/>
          <w:sz w:val="24"/>
          <w:szCs w:val="24"/>
        </w:rPr>
        <w:t>.Specyfikacja:</w:t>
      </w:r>
    </w:p>
    <w:p w:rsidR="00375B84" w:rsidRDefault="00375B84" w:rsidP="00375B84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01798" w:rsidRPr="00E01798">
        <w:rPr>
          <w:rFonts w:eastAsia="Times New Roman"/>
          <w:sz w:val="24"/>
          <w:szCs w:val="24"/>
        </w:rPr>
        <w:t>Wymiary czaszy: min. 40x40cm</w:t>
      </w:r>
    </w:p>
    <w:p w:rsidR="00375B84" w:rsidRDefault="00375B84" w:rsidP="00375B84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01798" w:rsidRPr="00E01798">
        <w:rPr>
          <w:rFonts w:eastAsia="Times New Roman"/>
          <w:sz w:val="24"/>
          <w:szCs w:val="24"/>
        </w:rPr>
        <w:t>Mocowanie żarówki: gwint E27</w:t>
      </w:r>
    </w:p>
    <w:p w:rsidR="00375B84" w:rsidRDefault="00375B84" w:rsidP="00375B84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01798" w:rsidRPr="00E01798">
        <w:rPr>
          <w:rFonts w:eastAsia="Times New Roman"/>
          <w:sz w:val="24"/>
          <w:szCs w:val="24"/>
        </w:rPr>
        <w:t>Żarówka: min. 65W</w:t>
      </w:r>
    </w:p>
    <w:p w:rsidR="00375B84" w:rsidRDefault="00375B84" w:rsidP="00375B84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01798" w:rsidRPr="00E01798">
        <w:rPr>
          <w:rFonts w:eastAsia="Times New Roman"/>
          <w:sz w:val="24"/>
          <w:szCs w:val="24"/>
        </w:rPr>
        <w:t>Temperatura barwowa:5500K</w:t>
      </w:r>
    </w:p>
    <w:p w:rsidR="00375B84" w:rsidRDefault="00375B84" w:rsidP="00375B84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01798" w:rsidRPr="00E01798">
        <w:rPr>
          <w:rFonts w:eastAsia="Times New Roman"/>
          <w:sz w:val="24"/>
          <w:szCs w:val="24"/>
        </w:rPr>
        <w:t>Wysokość robocza: max. 230cm</w:t>
      </w:r>
    </w:p>
    <w:p w:rsidR="00F02169" w:rsidRDefault="00375B84" w:rsidP="00375B84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01798" w:rsidRPr="00E01798">
        <w:rPr>
          <w:rFonts w:eastAsia="Times New Roman"/>
          <w:sz w:val="24"/>
          <w:szCs w:val="24"/>
        </w:rPr>
        <w:t>Głowica: ruchoma, pozwala</w:t>
      </w:r>
      <w:r>
        <w:rPr>
          <w:rFonts w:eastAsia="Times New Roman"/>
          <w:sz w:val="24"/>
          <w:szCs w:val="24"/>
        </w:rPr>
        <w:t>jąca</w:t>
      </w:r>
      <w:r w:rsidR="00E01798" w:rsidRPr="00E01798">
        <w:rPr>
          <w:rFonts w:eastAsia="Times New Roman"/>
          <w:sz w:val="24"/>
          <w:szCs w:val="24"/>
        </w:rPr>
        <w:t xml:space="preserve"> na zmianę kąta świecenia</w:t>
      </w:r>
    </w:p>
    <w:p w:rsidR="00095149" w:rsidRDefault="00F02169" w:rsidP="00375B84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01798" w:rsidRPr="00E01798">
        <w:rPr>
          <w:rFonts w:eastAsia="Times New Roman"/>
          <w:sz w:val="24"/>
          <w:szCs w:val="24"/>
        </w:rPr>
        <w:t>Odbłyśnik: Wewnętrzny</w:t>
      </w:r>
    </w:p>
    <w:p w:rsidR="00F02169" w:rsidRDefault="00C90914" w:rsidP="00F02169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C90914">
        <w:rPr>
          <w:rFonts w:eastAsia="Times New Roman"/>
          <w:b/>
          <w:bCs/>
          <w:sz w:val="24"/>
          <w:szCs w:val="24"/>
        </w:rPr>
        <w:t xml:space="preserve">Mikrofon kierunkowy </w:t>
      </w:r>
      <w:proofErr w:type="spellStart"/>
      <w:r w:rsidRPr="00C90914">
        <w:rPr>
          <w:rFonts w:eastAsia="Times New Roman"/>
          <w:b/>
          <w:bCs/>
          <w:sz w:val="24"/>
          <w:szCs w:val="24"/>
        </w:rPr>
        <w:t>SaramonicVmic-Mini</w:t>
      </w:r>
      <w:proofErr w:type="spellEnd"/>
    </w:p>
    <w:p w:rsidR="00A56136" w:rsidRDefault="007323ED" w:rsidP="00822A61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/>
          <w:bCs/>
          <w:sz w:val="24"/>
          <w:szCs w:val="24"/>
        </w:rPr>
      </w:pPr>
      <w:proofErr w:type="spellStart"/>
      <w:r w:rsidRPr="007323ED">
        <w:rPr>
          <w:rFonts w:eastAsia="Times New Roman"/>
          <w:b/>
          <w:bCs/>
          <w:sz w:val="24"/>
          <w:szCs w:val="24"/>
        </w:rPr>
        <w:t>MikroportSaramonic</w:t>
      </w:r>
      <w:proofErr w:type="spellEnd"/>
      <w:r w:rsidRPr="007323ED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7323ED">
        <w:rPr>
          <w:rFonts w:eastAsia="Times New Roman"/>
          <w:b/>
          <w:bCs/>
          <w:sz w:val="24"/>
          <w:szCs w:val="24"/>
        </w:rPr>
        <w:t>Blink</w:t>
      </w:r>
      <w:proofErr w:type="spellEnd"/>
      <w:r w:rsidRPr="007323ED">
        <w:rPr>
          <w:rFonts w:eastAsia="Times New Roman"/>
          <w:b/>
          <w:bCs/>
          <w:sz w:val="24"/>
          <w:szCs w:val="24"/>
        </w:rPr>
        <w:t xml:space="preserve"> 500 B1</w:t>
      </w:r>
    </w:p>
    <w:p w:rsidR="007323ED" w:rsidRDefault="00CD1D58" w:rsidP="00822A61">
      <w:pPr>
        <w:pStyle w:val="Akapitzlist"/>
        <w:numPr>
          <w:ilvl w:val="0"/>
          <w:numId w:val="12"/>
        </w:numPr>
        <w:spacing w:line="276" w:lineRule="auto"/>
        <w:rPr>
          <w:rFonts w:eastAsia="Times New Roman"/>
          <w:b/>
          <w:bCs/>
          <w:sz w:val="24"/>
          <w:szCs w:val="24"/>
        </w:rPr>
      </w:pPr>
      <w:proofErr w:type="spellStart"/>
      <w:r w:rsidRPr="00CD1D58">
        <w:rPr>
          <w:rFonts w:eastAsia="Times New Roman"/>
          <w:b/>
          <w:bCs/>
          <w:sz w:val="24"/>
          <w:szCs w:val="24"/>
        </w:rPr>
        <w:t>Gimbal</w:t>
      </w:r>
      <w:proofErr w:type="spellEnd"/>
      <w:r w:rsidRPr="00CD1D58">
        <w:rPr>
          <w:rFonts w:eastAsia="Times New Roman"/>
          <w:b/>
          <w:bCs/>
          <w:sz w:val="24"/>
          <w:szCs w:val="24"/>
        </w:rPr>
        <w:t xml:space="preserve"> do aparatu fotograficznego i kamery</w:t>
      </w:r>
    </w:p>
    <w:p w:rsidR="00F30E6A" w:rsidRPr="00F30E6A" w:rsidRDefault="00F30E6A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 w:rsidRPr="00F30E6A">
        <w:rPr>
          <w:rFonts w:eastAsia="Times New Roman"/>
          <w:sz w:val="24"/>
          <w:szCs w:val="24"/>
        </w:rPr>
        <w:t>Akcesoria zawarte w zestawie:</w:t>
      </w:r>
    </w:p>
    <w:p w:rsidR="00F30E6A" w:rsidRPr="00F30E6A" w:rsidRDefault="00F30E6A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Pr="00F30E6A">
        <w:rPr>
          <w:rFonts w:eastAsia="Times New Roman"/>
          <w:sz w:val="24"/>
          <w:szCs w:val="24"/>
        </w:rPr>
        <w:t>Gimbal</w:t>
      </w:r>
      <w:proofErr w:type="spellEnd"/>
    </w:p>
    <w:p w:rsidR="00F30E6A" w:rsidRPr="00F30E6A" w:rsidRDefault="00F30E6A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30E6A">
        <w:rPr>
          <w:rFonts w:eastAsia="Times New Roman"/>
          <w:sz w:val="24"/>
          <w:szCs w:val="24"/>
        </w:rPr>
        <w:t>Statyw plastikowy</w:t>
      </w:r>
    </w:p>
    <w:p w:rsidR="00F30E6A" w:rsidRPr="00F30E6A" w:rsidRDefault="00F30E6A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30E6A">
        <w:rPr>
          <w:rFonts w:eastAsia="Times New Roman"/>
          <w:sz w:val="24"/>
          <w:szCs w:val="24"/>
        </w:rPr>
        <w:t>Płytka montażowa</w:t>
      </w:r>
    </w:p>
    <w:p w:rsidR="00F30E6A" w:rsidRPr="00F30E6A" w:rsidRDefault="00F30E6A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30E6A">
        <w:rPr>
          <w:rFonts w:eastAsia="Times New Roman"/>
          <w:sz w:val="24"/>
          <w:szCs w:val="24"/>
        </w:rPr>
        <w:t>Podpora obiektywu</w:t>
      </w:r>
    </w:p>
    <w:p w:rsidR="00F30E6A" w:rsidRPr="00F30E6A" w:rsidRDefault="00F30E6A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30E6A">
        <w:rPr>
          <w:rFonts w:eastAsia="Times New Roman"/>
          <w:sz w:val="24"/>
          <w:szCs w:val="24"/>
        </w:rPr>
        <w:t>Podwyższenie aparatu</w:t>
      </w:r>
    </w:p>
    <w:p w:rsidR="00F30E6A" w:rsidRPr="00F30E6A" w:rsidRDefault="00F30E6A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30E6A">
        <w:rPr>
          <w:rFonts w:eastAsia="Times New Roman"/>
          <w:sz w:val="24"/>
          <w:szCs w:val="24"/>
        </w:rPr>
        <w:t>Kabel zasilający USB-C (40cm)</w:t>
      </w:r>
    </w:p>
    <w:p w:rsidR="00F30E6A" w:rsidRPr="00F30E6A" w:rsidRDefault="009E1DC5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30E6A" w:rsidRPr="00F30E6A">
        <w:rPr>
          <w:rFonts w:eastAsia="Times New Roman"/>
          <w:sz w:val="24"/>
          <w:szCs w:val="24"/>
        </w:rPr>
        <w:t>Kabel MCC: USB-C, Sony Multi, Micro-USB, Mini-USB</w:t>
      </w:r>
    </w:p>
    <w:p w:rsidR="00F30E6A" w:rsidRPr="00F30E6A" w:rsidRDefault="009E1DC5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30E6A" w:rsidRPr="00F30E6A">
        <w:rPr>
          <w:rFonts w:eastAsia="Times New Roman"/>
          <w:sz w:val="24"/>
          <w:szCs w:val="24"/>
        </w:rPr>
        <w:t>Zapinany pasek x 2</w:t>
      </w:r>
    </w:p>
    <w:p w:rsidR="00F30E6A" w:rsidRPr="00F30E6A" w:rsidRDefault="009E1DC5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30E6A" w:rsidRPr="00F30E6A">
        <w:rPr>
          <w:rFonts w:eastAsia="Times New Roman"/>
          <w:sz w:val="24"/>
          <w:szCs w:val="24"/>
        </w:rPr>
        <w:t>Śruba montażowa D-Ring 1/4" x2</w:t>
      </w:r>
    </w:p>
    <w:p w:rsidR="00F30E6A" w:rsidRPr="00F30E6A" w:rsidRDefault="009E1DC5" w:rsidP="00F30E6A">
      <w:pPr>
        <w:pStyle w:val="Akapitzlist"/>
        <w:spacing w:line="276" w:lineRule="auto"/>
        <w:ind w:left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30E6A" w:rsidRPr="00F30E6A">
        <w:rPr>
          <w:rFonts w:eastAsia="Times New Roman"/>
          <w:sz w:val="24"/>
          <w:szCs w:val="24"/>
        </w:rPr>
        <w:t>Śruba 1/4"</w:t>
      </w:r>
    </w:p>
    <w:sectPr w:rsidR="00F30E6A" w:rsidRPr="00F30E6A" w:rsidSect="007E540E">
      <w:pgSz w:w="11900" w:h="16838"/>
      <w:pgMar w:top="700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8F3"/>
    <w:multiLevelType w:val="hybridMultilevel"/>
    <w:tmpl w:val="39D06EE0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08351AEB"/>
    <w:multiLevelType w:val="hybridMultilevel"/>
    <w:tmpl w:val="D096BFF4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12713CE5"/>
    <w:multiLevelType w:val="hybridMultilevel"/>
    <w:tmpl w:val="C9647452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19495CFF"/>
    <w:multiLevelType w:val="hybridMultilevel"/>
    <w:tmpl w:val="1F100C60"/>
    <w:lvl w:ilvl="0" w:tplc="34C61B42">
      <w:start w:val="1"/>
      <w:numFmt w:val="bullet"/>
      <w:lvlText w:val="-"/>
      <w:lvlJc w:val="left"/>
    </w:lvl>
    <w:lvl w:ilvl="1" w:tplc="03621A7C">
      <w:numFmt w:val="decimal"/>
      <w:lvlText w:val=""/>
      <w:lvlJc w:val="left"/>
    </w:lvl>
    <w:lvl w:ilvl="2" w:tplc="5B32E53A">
      <w:numFmt w:val="decimal"/>
      <w:lvlText w:val=""/>
      <w:lvlJc w:val="left"/>
    </w:lvl>
    <w:lvl w:ilvl="3" w:tplc="8278D228">
      <w:numFmt w:val="decimal"/>
      <w:lvlText w:val=""/>
      <w:lvlJc w:val="left"/>
    </w:lvl>
    <w:lvl w:ilvl="4" w:tplc="C016B23C">
      <w:numFmt w:val="decimal"/>
      <w:lvlText w:val=""/>
      <w:lvlJc w:val="left"/>
    </w:lvl>
    <w:lvl w:ilvl="5" w:tplc="307A06DA">
      <w:numFmt w:val="decimal"/>
      <w:lvlText w:val=""/>
      <w:lvlJc w:val="left"/>
    </w:lvl>
    <w:lvl w:ilvl="6" w:tplc="2F58C24C">
      <w:numFmt w:val="decimal"/>
      <w:lvlText w:val=""/>
      <w:lvlJc w:val="left"/>
    </w:lvl>
    <w:lvl w:ilvl="7" w:tplc="51AED9F4">
      <w:numFmt w:val="decimal"/>
      <w:lvlText w:val=""/>
      <w:lvlJc w:val="left"/>
    </w:lvl>
    <w:lvl w:ilvl="8" w:tplc="28FEDD4E">
      <w:numFmt w:val="decimal"/>
      <w:lvlText w:val=""/>
      <w:lvlJc w:val="left"/>
    </w:lvl>
  </w:abstractNum>
  <w:abstractNum w:abstractNumId="4">
    <w:nsid w:val="26053BB7"/>
    <w:multiLevelType w:val="hybridMultilevel"/>
    <w:tmpl w:val="29725332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>
    <w:nsid w:val="2B6D27A1"/>
    <w:multiLevelType w:val="hybridMultilevel"/>
    <w:tmpl w:val="0F1AAABA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>
    <w:nsid w:val="38154AE8"/>
    <w:multiLevelType w:val="hybridMultilevel"/>
    <w:tmpl w:val="BAD4ED20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>
    <w:nsid w:val="44D269EC"/>
    <w:multiLevelType w:val="hybridMultilevel"/>
    <w:tmpl w:val="8AF8AF78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>
    <w:nsid w:val="45D1355A"/>
    <w:multiLevelType w:val="hybridMultilevel"/>
    <w:tmpl w:val="1BDE6802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580864E5"/>
    <w:multiLevelType w:val="hybridMultilevel"/>
    <w:tmpl w:val="FA74D600"/>
    <w:lvl w:ilvl="0" w:tplc="73761136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66334873"/>
    <w:multiLevelType w:val="hybridMultilevel"/>
    <w:tmpl w:val="1A2EB6D8"/>
    <w:lvl w:ilvl="0" w:tplc="EE908FB2">
      <w:start w:val="1"/>
      <w:numFmt w:val="bullet"/>
      <w:lvlText w:val="•"/>
      <w:lvlJc w:val="left"/>
    </w:lvl>
    <w:lvl w:ilvl="1" w:tplc="08806ED2">
      <w:start w:val="1"/>
      <w:numFmt w:val="bullet"/>
      <w:lvlText w:val=""/>
      <w:lvlJc w:val="left"/>
    </w:lvl>
    <w:lvl w:ilvl="2" w:tplc="DC58CE50">
      <w:numFmt w:val="decimal"/>
      <w:lvlText w:val=""/>
      <w:lvlJc w:val="left"/>
    </w:lvl>
    <w:lvl w:ilvl="3" w:tplc="7B6C80CE">
      <w:numFmt w:val="decimal"/>
      <w:lvlText w:val=""/>
      <w:lvlJc w:val="left"/>
    </w:lvl>
    <w:lvl w:ilvl="4" w:tplc="0756ECDE">
      <w:numFmt w:val="decimal"/>
      <w:lvlText w:val=""/>
      <w:lvlJc w:val="left"/>
    </w:lvl>
    <w:lvl w:ilvl="5" w:tplc="8214B2C6">
      <w:numFmt w:val="decimal"/>
      <w:lvlText w:val=""/>
      <w:lvlJc w:val="left"/>
    </w:lvl>
    <w:lvl w:ilvl="6" w:tplc="02F0EB26">
      <w:numFmt w:val="decimal"/>
      <w:lvlText w:val=""/>
      <w:lvlJc w:val="left"/>
    </w:lvl>
    <w:lvl w:ilvl="7" w:tplc="BA26D07E">
      <w:numFmt w:val="decimal"/>
      <w:lvlText w:val=""/>
      <w:lvlJc w:val="left"/>
    </w:lvl>
    <w:lvl w:ilvl="8" w:tplc="EF14594C">
      <w:numFmt w:val="decimal"/>
      <w:lvlText w:val=""/>
      <w:lvlJc w:val="left"/>
    </w:lvl>
  </w:abstractNum>
  <w:abstractNum w:abstractNumId="11">
    <w:nsid w:val="6F364461"/>
    <w:multiLevelType w:val="hybridMultilevel"/>
    <w:tmpl w:val="5204D9CA"/>
    <w:lvl w:ilvl="0" w:tplc="73761136">
      <w:start w:val="1"/>
      <w:numFmt w:val="decimal"/>
      <w:lvlText w:val="%1."/>
      <w:lvlJc w:val="left"/>
      <w:pPr>
        <w:ind w:left="72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74B0DC51"/>
    <w:multiLevelType w:val="hybridMultilevel"/>
    <w:tmpl w:val="37481992"/>
    <w:lvl w:ilvl="0" w:tplc="5ECE736C">
      <w:start w:val="1"/>
      <w:numFmt w:val="bullet"/>
      <w:lvlText w:val=""/>
      <w:lvlJc w:val="left"/>
    </w:lvl>
    <w:lvl w:ilvl="1" w:tplc="53A8BC8A">
      <w:numFmt w:val="decimal"/>
      <w:lvlText w:val=""/>
      <w:lvlJc w:val="left"/>
    </w:lvl>
    <w:lvl w:ilvl="2" w:tplc="A6B63984">
      <w:numFmt w:val="decimal"/>
      <w:lvlText w:val=""/>
      <w:lvlJc w:val="left"/>
    </w:lvl>
    <w:lvl w:ilvl="3" w:tplc="0A861270">
      <w:numFmt w:val="decimal"/>
      <w:lvlText w:val=""/>
      <w:lvlJc w:val="left"/>
    </w:lvl>
    <w:lvl w:ilvl="4" w:tplc="D7324FE2">
      <w:numFmt w:val="decimal"/>
      <w:lvlText w:val=""/>
      <w:lvlJc w:val="left"/>
    </w:lvl>
    <w:lvl w:ilvl="5" w:tplc="0AC0E376">
      <w:numFmt w:val="decimal"/>
      <w:lvlText w:val=""/>
      <w:lvlJc w:val="left"/>
    </w:lvl>
    <w:lvl w:ilvl="6" w:tplc="AFB2AE3A">
      <w:numFmt w:val="decimal"/>
      <w:lvlText w:val=""/>
      <w:lvlJc w:val="left"/>
    </w:lvl>
    <w:lvl w:ilvl="7" w:tplc="9800D440">
      <w:numFmt w:val="decimal"/>
      <w:lvlText w:val=""/>
      <w:lvlJc w:val="left"/>
    </w:lvl>
    <w:lvl w:ilvl="8" w:tplc="251859EC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>
    <w:useFELayout/>
  </w:compat>
  <w:rsids>
    <w:rsidRoot w:val="00436206"/>
    <w:rsid w:val="00042F3C"/>
    <w:rsid w:val="000808DB"/>
    <w:rsid w:val="00095149"/>
    <w:rsid w:val="00137E35"/>
    <w:rsid w:val="00175A63"/>
    <w:rsid w:val="0029770C"/>
    <w:rsid w:val="002D1672"/>
    <w:rsid w:val="002F4AA2"/>
    <w:rsid w:val="0033153A"/>
    <w:rsid w:val="00356432"/>
    <w:rsid w:val="00375B84"/>
    <w:rsid w:val="00395909"/>
    <w:rsid w:val="00436206"/>
    <w:rsid w:val="004B708C"/>
    <w:rsid w:val="00590256"/>
    <w:rsid w:val="005A746D"/>
    <w:rsid w:val="005F5B27"/>
    <w:rsid w:val="00647EE3"/>
    <w:rsid w:val="00660801"/>
    <w:rsid w:val="00683221"/>
    <w:rsid w:val="007323ED"/>
    <w:rsid w:val="007A030D"/>
    <w:rsid w:val="007A222C"/>
    <w:rsid w:val="007D1A30"/>
    <w:rsid w:val="007E540E"/>
    <w:rsid w:val="007E59A2"/>
    <w:rsid w:val="00822A61"/>
    <w:rsid w:val="008429D8"/>
    <w:rsid w:val="00903000"/>
    <w:rsid w:val="009E1DC5"/>
    <w:rsid w:val="00A01BFC"/>
    <w:rsid w:val="00A20C6A"/>
    <w:rsid w:val="00A56136"/>
    <w:rsid w:val="00B069AD"/>
    <w:rsid w:val="00B84E34"/>
    <w:rsid w:val="00C90914"/>
    <w:rsid w:val="00CB0B84"/>
    <w:rsid w:val="00CB7601"/>
    <w:rsid w:val="00CC5A7D"/>
    <w:rsid w:val="00CD1D58"/>
    <w:rsid w:val="00D025F7"/>
    <w:rsid w:val="00D31082"/>
    <w:rsid w:val="00D94123"/>
    <w:rsid w:val="00DC129A"/>
    <w:rsid w:val="00E01798"/>
    <w:rsid w:val="00E56129"/>
    <w:rsid w:val="00E67FA6"/>
    <w:rsid w:val="00EA34A3"/>
    <w:rsid w:val="00EF078C"/>
    <w:rsid w:val="00F02169"/>
    <w:rsid w:val="00F3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256"/>
    <w:pPr>
      <w:ind w:left="720"/>
      <w:contextualSpacing/>
    </w:pPr>
  </w:style>
  <w:style w:type="table" w:styleId="Tabela-Siatka">
    <w:name w:val="Table Grid"/>
    <w:basedOn w:val="Standardowy"/>
    <w:uiPriority w:val="59"/>
    <w:rsid w:val="00B0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1B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 16 w Płocku</cp:lastModifiedBy>
  <cp:revision>3</cp:revision>
  <dcterms:created xsi:type="dcterms:W3CDTF">2021-11-24T10:00:00Z</dcterms:created>
  <dcterms:modified xsi:type="dcterms:W3CDTF">2021-11-24T11:04:00Z</dcterms:modified>
</cp:coreProperties>
</file>