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CC">
    <v:background id="_x0000_s1025" o:bwmode="white" fillcolor="#fcc">
      <v:fill r:id="rId3" o:title="Różowa lignina" type="tile"/>
    </v:background>
  </w:background>
  <w:body>
    <w:p w:rsidR="00DA56FF" w:rsidRDefault="00DA56FF">
      <w:pPr>
        <w:rPr>
          <w:noProof/>
          <w:lang w:eastAsia="pl-PL"/>
        </w:rPr>
      </w:pPr>
    </w:p>
    <w:p w:rsidR="00DA56FF" w:rsidRDefault="00DA56FF">
      <w:pPr>
        <w:rPr>
          <w:noProof/>
          <w:lang w:eastAsia="pl-PL"/>
        </w:rPr>
      </w:pPr>
    </w:p>
    <w:p w:rsidR="009A074D" w:rsidRDefault="008B20A2">
      <w:bookmarkStart w:id="0" w:name="_GoBack"/>
      <w:r>
        <w:rPr>
          <w:noProof/>
          <w:lang w:eastAsia="pl-PL"/>
        </w:rPr>
        <w:drawing>
          <wp:inline distT="0" distB="0" distL="0" distR="0">
            <wp:extent cx="6248400" cy="826135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9A074D" w:rsidSect="00DA56F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DA" w:rsidRDefault="000B1DDA" w:rsidP="00DA56FF">
      <w:pPr>
        <w:spacing w:after="0" w:line="240" w:lineRule="auto"/>
      </w:pPr>
      <w:r>
        <w:separator/>
      </w:r>
    </w:p>
  </w:endnote>
  <w:endnote w:type="continuationSeparator" w:id="0">
    <w:p w:rsidR="000B1DDA" w:rsidRDefault="000B1DDA" w:rsidP="00DA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DA" w:rsidRDefault="000B1DDA" w:rsidP="00DA56FF">
      <w:pPr>
        <w:spacing w:after="0" w:line="240" w:lineRule="auto"/>
      </w:pPr>
      <w:r>
        <w:separator/>
      </w:r>
    </w:p>
  </w:footnote>
  <w:footnote w:type="continuationSeparator" w:id="0">
    <w:p w:rsidR="000B1DDA" w:rsidRDefault="000B1DDA" w:rsidP="00DA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6FF" w:rsidRPr="004A2A58" w:rsidRDefault="00DA56FF" w:rsidP="004A2A58">
    <w:pPr>
      <w:pStyle w:val="Nagwek"/>
      <w:jc w:val="center"/>
      <w:rPr>
        <w:rFonts w:ascii="Monotype Corsiva" w:hAnsi="Monotype Corsiva"/>
        <w:color w:val="000000" w:themeColor="text1"/>
        <w:sz w:val="48"/>
        <w:szCs w:val="48"/>
      </w:rPr>
    </w:pPr>
    <w:r w:rsidRPr="004A2A58">
      <w:rPr>
        <w:rFonts w:ascii="Monotype Corsiva" w:hAnsi="Monotype Corsiva"/>
        <w:b/>
        <w:color w:val="000000" w:themeColor="text1"/>
        <w:sz w:val="48"/>
        <w:szCs w:val="48"/>
      </w:rPr>
      <w:t>JAK WSPIERA</w:t>
    </w:r>
    <w:r w:rsidRPr="004A2A58">
      <w:rPr>
        <w:rFonts w:ascii="Monotype Corsiva" w:hAnsi="Monotype Corsiva" w:cs="Cambria"/>
        <w:b/>
        <w:color w:val="000000" w:themeColor="text1"/>
        <w:sz w:val="48"/>
        <w:szCs w:val="48"/>
      </w:rPr>
      <w:t>Ć</w:t>
    </w:r>
    <w:r w:rsidRPr="004A2A58">
      <w:rPr>
        <w:rFonts w:ascii="Monotype Corsiva" w:hAnsi="Monotype Corsiva"/>
        <w:b/>
        <w:color w:val="000000" w:themeColor="text1"/>
        <w:sz w:val="48"/>
        <w:szCs w:val="48"/>
      </w:rPr>
      <w:t xml:space="preserve"> ROZW</w:t>
    </w:r>
    <w:r w:rsidRPr="004A2A58">
      <w:rPr>
        <w:rFonts w:ascii="Monotype Corsiva" w:hAnsi="Monotype Corsiva" w:cs="Algerian"/>
        <w:b/>
        <w:color w:val="000000" w:themeColor="text1"/>
        <w:sz w:val="48"/>
        <w:szCs w:val="48"/>
      </w:rPr>
      <w:t>Ó</w:t>
    </w:r>
    <w:r w:rsidRPr="004A2A58">
      <w:rPr>
        <w:rFonts w:ascii="Monotype Corsiva" w:hAnsi="Monotype Corsiva"/>
        <w:b/>
        <w:color w:val="000000" w:themeColor="text1"/>
        <w:sz w:val="48"/>
        <w:szCs w:val="48"/>
      </w:rPr>
      <w:t>J MOWY DZIECKA</w:t>
    </w:r>
    <w:r w:rsidRPr="004A2A58">
      <w:rPr>
        <w:rFonts w:ascii="Monotype Corsiva" w:hAnsi="Monotype Corsiva"/>
        <w:color w:val="000000" w:themeColor="text1"/>
        <w:sz w:val="48"/>
        <w:szCs w:val="48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A2"/>
    <w:rsid w:val="00022ACC"/>
    <w:rsid w:val="000B1DDA"/>
    <w:rsid w:val="00181514"/>
    <w:rsid w:val="00220AFB"/>
    <w:rsid w:val="002221CD"/>
    <w:rsid w:val="004A2A58"/>
    <w:rsid w:val="004E381D"/>
    <w:rsid w:val="008B20A2"/>
    <w:rsid w:val="0097097F"/>
    <w:rsid w:val="00972ECA"/>
    <w:rsid w:val="009A074D"/>
    <w:rsid w:val="00AF46E7"/>
    <w:rsid w:val="00DA56FF"/>
    <w:rsid w:val="00E22B93"/>
    <w:rsid w:val="00E24680"/>
    <w:rsid w:val="00F30863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D0C5-E95B-423C-AD93-74DC97C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6FF"/>
  </w:style>
  <w:style w:type="paragraph" w:styleId="Stopka">
    <w:name w:val="footer"/>
    <w:basedOn w:val="Normalny"/>
    <w:link w:val="StopkaZnak"/>
    <w:uiPriority w:val="99"/>
    <w:unhideWhenUsed/>
    <w:rsid w:val="00DA5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AE4965-E13D-4DD9-B5B2-1DABD615CDF2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074F5DC-DACC-47DC-890E-71FEAB6D1C19}">
      <dgm:prSet phldrT="[Tekst]" custT="1"/>
      <dgm:spPr>
        <a:solidFill>
          <a:srgbClr val="92D050"/>
        </a:solidFill>
      </dgm:spPr>
      <dgm:t>
        <a:bodyPr/>
        <a:lstStyle/>
        <a:p>
          <a:pPr algn="ctr"/>
          <a:r>
            <a:rPr lang="pl-PL" sz="1600">
              <a:latin typeface="Perpetua Titling MT" panose="02020502060505020804" pitchFamily="18" charset="0"/>
              <a:cs typeface="Dubai Medium" panose="020B0603030403030204" pitchFamily="34" charset="-78"/>
            </a:rPr>
            <a:t>JAK WSPIERAĆ ROZWÓJ MOWY DZIECKA?</a:t>
          </a:r>
        </a:p>
      </dgm:t>
    </dgm:pt>
    <dgm:pt modelId="{E94B1923-D9E0-49FD-B602-D8CEDF2C27FD}" type="parTrans" cxnId="{FAEA3B40-F3E6-42D5-A1DB-58DF27064B2A}">
      <dgm:prSet/>
      <dgm:spPr/>
      <dgm:t>
        <a:bodyPr/>
        <a:lstStyle/>
        <a:p>
          <a:pPr algn="ctr"/>
          <a:endParaRPr lang="pl-PL"/>
        </a:p>
      </dgm:t>
    </dgm:pt>
    <dgm:pt modelId="{276436A0-6C34-46BB-80C2-F8D9C736446D}" type="sibTrans" cxnId="{FAEA3B40-F3E6-42D5-A1DB-58DF27064B2A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0AC7C3EC-692E-4D75-8DB7-13F8CBEE3CD5}">
      <dgm:prSet phldrT="[Tekst]" custT="1"/>
      <dgm:spPr>
        <a:solidFill>
          <a:srgbClr val="FF0000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czytaj , opowiadaj bajki,  śpiewaj, recytuj wiesze, mów wyliczanki</a:t>
          </a:r>
        </a:p>
      </dgm:t>
    </dgm:pt>
    <dgm:pt modelId="{C7BACC4B-C193-4AE4-84F7-2A431C97A997}" type="parTrans" cxnId="{C47E0201-E549-4A2C-B4E2-D07A234FBDA2}">
      <dgm:prSet/>
      <dgm:spPr/>
      <dgm:t>
        <a:bodyPr/>
        <a:lstStyle/>
        <a:p>
          <a:pPr algn="ctr"/>
          <a:endParaRPr lang="pl-PL"/>
        </a:p>
      </dgm:t>
    </dgm:pt>
    <dgm:pt modelId="{FCBE7EA6-9F4D-4E28-944C-D7523CCBE8BC}" type="sibTrans" cxnId="{C47E0201-E549-4A2C-B4E2-D07A234FBDA2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40A7D1B9-75CA-4076-87D6-CAFD2C02CCCD}">
      <dgm:prSet phldrT="[Tekst]" custT="1"/>
      <dgm:spPr>
        <a:solidFill>
          <a:srgbClr val="00B0F0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opowiadaj                   o czynnościach, które wykonujesz                 w danym momencie</a:t>
          </a:r>
        </a:p>
      </dgm:t>
    </dgm:pt>
    <dgm:pt modelId="{6985207A-DFB3-4D48-A18B-67AB146087FC}" type="parTrans" cxnId="{A1EC3455-7FDD-4D0F-A8DB-B2B81AE1E600}">
      <dgm:prSet/>
      <dgm:spPr/>
      <dgm:t>
        <a:bodyPr/>
        <a:lstStyle/>
        <a:p>
          <a:pPr algn="ctr"/>
          <a:endParaRPr lang="pl-PL"/>
        </a:p>
      </dgm:t>
    </dgm:pt>
    <dgm:pt modelId="{506FB8A1-753C-409D-A8D3-FA82F8008888}" type="sibTrans" cxnId="{A1EC3455-7FDD-4D0F-A8DB-B2B81AE1E600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694ED940-17CE-4AA2-8141-37C2449C3CAE}">
      <dgm:prSet phldrT="[Tekst]" custT="1"/>
      <dgm:spPr>
        <a:solidFill>
          <a:srgbClr val="7030A0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wyczerpująco odpowiadaj na pytania dziecka</a:t>
          </a:r>
        </a:p>
      </dgm:t>
    </dgm:pt>
    <dgm:pt modelId="{2C5C00D8-0464-4418-9331-04AA03E93999}" type="parTrans" cxnId="{7206521C-F8DE-469C-BEFC-8930444E3F8C}">
      <dgm:prSet/>
      <dgm:spPr/>
      <dgm:t>
        <a:bodyPr/>
        <a:lstStyle/>
        <a:p>
          <a:pPr algn="ctr"/>
          <a:endParaRPr lang="pl-PL"/>
        </a:p>
      </dgm:t>
    </dgm:pt>
    <dgm:pt modelId="{DC4318B5-3CF1-4741-9F25-ED8B4599FE9D}" type="sibTrans" cxnId="{7206521C-F8DE-469C-BEFC-8930444E3F8C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AD33F2DA-97DC-442E-A3BE-D6F65C6D0A5C}">
      <dgm:prSet phldrT="[Tekst]"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baw się z dzieckiem, wzbogacasz w ten sposób jego słownik czynny                            i bierny</a:t>
          </a:r>
        </a:p>
      </dgm:t>
    </dgm:pt>
    <dgm:pt modelId="{E092DADA-DFA1-44FA-AC6C-8732C510FEA4}" type="parTrans" cxnId="{98BEA984-0C2A-4F14-A556-23C2ED59B3D1}">
      <dgm:prSet/>
      <dgm:spPr/>
      <dgm:t>
        <a:bodyPr/>
        <a:lstStyle/>
        <a:p>
          <a:pPr algn="ctr"/>
          <a:endParaRPr lang="pl-PL"/>
        </a:p>
      </dgm:t>
    </dgm:pt>
    <dgm:pt modelId="{86809BA0-3160-44C5-95CE-79E37892E6C9}" type="sibTrans" cxnId="{98BEA984-0C2A-4F14-A556-23C2ED59B3D1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04EAA26B-E6AA-429C-8AD4-F23195DBDC01}">
      <dgm:prSet phldrT="[Tekst]" custT="1"/>
      <dgm:spPr>
        <a:solidFill>
          <a:srgbClr val="002060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mów poprawnie, wyraźnie, dbaj                    o bogate słownictwo</a:t>
          </a:r>
        </a:p>
      </dgm:t>
    </dgm:pt>
    <dgm:pt modelId="{236AE1EA-644E-4A70-B12B-C1ABEAE49E97}" type="parTrans" cxnId="{ED2EB7FB-E185-4BC7-9406-CFA47EB6A79C}">
      <dgm:prSet/>
      <dgm:spPr/>
      <dgm:t>
        <a:bodyPr/>
        <a:lstStyle/>
        <a:p>
          <a:pPr algn="ctr"/>
          <a:endParaRPr lang="pl-PL"/>
        </a:p>
      </dgm:t>
    </dgm:pt>
    <dgm:pt modelId="{ED04E247-BF7B-458E-9A01-56950F7272A2}" type="sibTrans" cxnId="{ED2EB7FB-E185-4BC7-9406-CFA47EB6A79C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37533FD3-55BD-4B2C-B11D-3D9677FD827F}">
      <dgm:prSet phldrT="[Teks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stosuj ćwiczenia oddechowe: dmuchanie, chuchanie itp.</a:t>
          </a:r>
        </a:p>
      </dgm:t>
    </dgm:pt>
    <dgm:pt modelId="{71CCC115-2147-4E58-A12E-D704EB5D5143}" type="parTrans" cxnId="{8D0D3B06-F8B5-4EE0-92F1-829AD9C14C63}">
      <dgm:prSet/>
      <dgm:spPr/>
      <dgm:t>
        <a:bodyPr/>
        <a:lstStyle/>
        <a:p>
          <a:pPr algn="ctr"/>
          <a:endParaRPr lang="pl-PL"/>
        </a:p>
      </dgm:t>
    </dgm:pt>
    <dgm:pt modelId="{601C90B6-4CA4-4027-A574-ADFB039141E5}" type="sibTrans" cxnId="{8D0D3B06-F8B5-4EE0-92F1-829AD9C14C63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A094CC88-C822-4851-B528-CC7D45148B41}">
      <dgm:prSet phldrT="[Tekst]" custT="1"/>
      <dgm:spPr>
        <a:solidFill>
          <a:schemeClr val="tx2">
            <a:lumMod val="50000"/>
          </a:schemeClr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zadbaj o odpowiednią ilość ruchu, rozwój mowy jest ściśle związany z dużą                    i małą motoryką</a:t>
          </a:r>
        </a:p>
      </dgm:t>
    </dgm:pt>
    <dgm:pt modelId="{169D7DE1-DF33-4609-84F1-678726B18AE8}" type="parTrans" cxnId="{4B46D004-511C-4D7B-A23B-16A0AF22DFDE}">
      <dgm:prSet/>
      <dgm:spPr/>
      <dgm:t>
        <a:bodyPr/>
        <a:lstStyle/>
        <a:p>
          <a:pPr algn="ctr"/>
          <a:endParaRPr lang="pl-PL"/>
        </a:p>
      </dgm:t>
    </dgm:pt>
    <dgm:pt modelId="{51135BD6-5EE1-4877-B796-526ECDABEF68}" type="sibTrans" cxnId="{4B46D004-511C-4D7B-A23B-16A0AF22DFDE}">
      <dgm:prSet/>
      <dgm:spPr>
        <a:solidFill>
          <a:schemeClr val="tx1"/>
        </a:solidFill>
      </dgm:spPr>
      <dgm:t>
        <a:bodyPr/>
        <a:lstStyle/>
        <a:p>
          <a:pPr algn="ctr"/>
          <a:endParaRPr lang="pl-PL"/>
        </a:p>
      </dgm:t>
    </dgm:pt>
    <dgm:pt modelId="{4CAE95DC-C262-4754-ACFB-85A57A4B185E}">
      <dgm:prSet phldrT="[Tekst]" custT="1"/>
      <dgm:spPr>
        <a:solidFill>
          <a:srgbClr val="C00000"/>
        </a:solidFill>
      </dgm:spPr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ogranicz dziecku dostęp do smartfona, telewizji                          i komputera/ świadomie wybieraj, co dziecko ogląda</a:t>
          </a:r>
        </a:p>
      </dgm:t>
    </dgm:pt>
    <dgm:pt modelId="{5C8133A6-9FB6-444F-A96A-E506A1E69CF7}" type="parTrans" cxnId="{EA1028CB-0A55-4ADB-B53E-80EEB253F879}">
      <dgm:prSet/>
      <dgm:spPr/>
      <dgm:t>
        <a:bodyPr/>
        <a:lstStyle/>
        <a:p>
          <a:pPr algn="ctr"/>
          <a:endParaRPr lang="pl-PL"/>
        </a:p>
      </dgm:t>
    </dgm:pt>
    <dgm:pt modelId="{BD023A9B-E9D1-43DC-88A8-76F025E6718B}" type="sibTrans" cxnId="{EA1028CB-0A55-4ADB-B53E-80EEB253F879}">
      <dgm:prSet/>
      <dgm:spPr/>
      <dgm:t>
        <a:bodyPr/>
        <a:lstStyle/>
        <a:p>
          <a:pPr algn="ctr"/>
          <a:endParaRPr lang="pl-PL"/>
        </a:p>
      </dgm:t>
    </dgm:pt>
    <dgm:pt modelId="{01D5BD4F-60B3-41C1-94B9-B5E72451002A}" type="pres">
      <dgm:prSet presAssocID="{FEAE4965-E13D-4DD9-B5B2-1DABD615CDF2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81CF3C4A-0D98-46D6-9D9A-C681C79D2CDD}" type="pres">
      <dgm:prSet presAssocID="{E074F5DC-DACC-47DC-890E-71FEAB6D1C19}" presName="firstNode" presStyleLbl="node1" presStyleIdx="0" presStyleCnt="9" custScaleX="208086" custScaleY="185674" custLinFactY="-27191" custLinFactNeighborX="-69629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EFBD531-F57B-4D5B-9D53-9F284F199B2A}" type="pres">
      <dgm:prSet presAssocID="{276436A0-6C34-46BB-80C2-F8D9C736446D}" presName="sibTrans" presStyleLbl="sibTrans2D1" presStyleIdx="0" presStyleCnt="8"/>
      <dgm:spPr/>
      <dgm:t>
        <a:bodyPr/>
        <a:lstStyle/>
        <a:p>
          <a:endParaRPr lang="pl-PL"/>
        </a:p>
      </dgm:t>
    </dgm:pt>
    <dgm:pt modelId="{1C0FDD95-9ECA-401B-B4EB-F2005BD4DA79}" type="pres">
      <dgm:prSet presAssocID="{0AC7C3EC-692E-4D75-8DB7-13F8CBEE3CD5}" presName="middleNode" presStyleCnt="0"/>
      <dgm:spPr/>
    </dgm:pt>
    <dgm:pt modelId="{44430E12-9EA9-4F89-9185-C67BD2E9D0A6}" type="pres">
      <dgm:prSet presAssocID="{0AC7C3EC-692E-4D75-8DB7-13F8CBEE3CD5}" presName="padding" presStyleLbl="node1" presStyleIdx="0" presStyleCnt="9"/>
      <dgm:spPr/>
    </dgm:pt>
    <dgm:pt modelId="{E7D9FB63-AB4D-4A8F-A734-F6A12C78A407}" type="pres">
      <dgm:prSet presAssocID="{0AC7C3EC-692E-4D75-8DB7-13F8CBEE3CD5}" presName="shape" presStyleLbl="node1" presStyleIdx="1" presStyleCnt="9" custScaleX="268737" custScaleY="245260" custLinFactNeighborX="-2349" custLinFactNeighborY="-8667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56E56D9-73DD-457C-A354-2B0FB1E6532C}" type="pres">
      <dgm:prSet presAssocID="{FCBE7EA6-9F4D-4E28-944C-D7523CCBE8BC}" presName="sibTrans" presStyleLbl="sibTrans2D1" presStyleIdx="1" presStyleCnt="8"/>
      <dgm:spPr/>
      <dgm:t>
        <a:bodyPr/>
        <a:lstStyle/>
        <a:p>
          <a:endParaRPr lang="pl-PL"/>
        </a:p>
      </dgm:t>
    </dgm:pt>
    <dgm:pt modelId="{2A1CC31A-224B-4B9E-9FEA-379738893E88}" type="pres">
      <dgm:prSet presAssocID="{40A7D1B9-75CA-4076-87D6-CAFD2C02CCCD}" presName="middleNode" presStyleCnt="0"/>
      <dgm:spPr/>
    </dgm:pt>
    <dgm:pt modelId="{40F961E3-51F0-4265-8377-E9922B8A8ED8}" type="pres">
      <dgm:prSet presAssocID="{40A7D1B9-75CA-4076-87D6-CAFD2C02CCCD}" presName="padding" presStyleLbl="node1" presStyleIdx="1" presStyleCnt="9"/>
      <dgm:spPr/>
    </dgm:pt>
    <dgm:pt modelId="{E6147939-5C12-47A4-B5A5-21B8BEB59531}" type="pres">
      <dgm:prSet presAssocID="{40A7D1B9-75CA-4076-87D6-CAFD2C02CCCD}" presName="shape" presStyleLbl="node1" presStyleIdx="2" presStyleCnt="9" custScaleX="283540" custScaleY="27466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75AED9-A842-4185-A305-8E9C41B59BB2}" type="pres">
      <dgm:prSet presAssocID="{506FB8A1-753C-409D-A8D3-FA82F8008888}" presName="sibTrans" presStyleLbl="sibTrans2D1" presStyleIdx="2" presStyleCnt="8"/>
      <dgm:spPr/>
      <dgm:t>
        <a:bodyPr/>
        <a:lstStyle/>
        <a:p>
          <a:endParaRPr lang="pl-PL"/>
        </a:p>
      </dgm:t>
    </dgm:pt>
    <dgm:pt modelId="{0BB9AB3A-6222-42A0-854E-5DB5CE2B3CAC}" type="pres">
      <dgm:prSet presAssocID="{694ED940-17CE-4AA2-8141-37C2449C3CAE}" presName="middleNode" presStyleCnt="0"/>
      <dgm:spPr/>
    </dgm:pt>
    <dgm:pt modelId="{46534DD8-DE79-4E5D-937A-965928737082}" type="pres">
      <dgm:prSet presAssocID="{694ED940-17CE-4AA2-8141-37C2449C3CAE}" presName="padding" presStyleLbl="node1" presStyleIdx="2" presStyleCnt="9"/>
      <dgm:spPr/>
    </dgm:pt>
    <dgm:pt modelId="{507D38BF-C77A-4698-92C9-3CB1850C12C5}" type="pres">
      <dgm:prSet presAssocID="{694ED940-17CE-4AA2-8141-37C2449C3CAE}" presName="shape" presStyleLbl="node1" presStyleIdx="3" presStyleCnt="9" custScaleX="319905" custScaleY="285325" custLinFactX="14414" custLinFactNeighborX="100000" custLinFactNeighborY="115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9F3F4F-427F-495D-8436-64E5E8262CD4}" type="pres">
      <dgm:prSet presAssocID="{DC4318B5-3CF1-4741-9F25-ED8B4599FE9D}" presName="sibTrans" presStyleLbl="sibTrans2D1" presStyleIdx="3" presStyleCnt="8"/>
      <dgm:spPr/>
      <dgm:t>
        <a:bodyPr/>
        <a:lstStyle/>
        <a:p>
          <a:endParaRPr lang="pl-PL"/>
        </a:p>
      </dgm:t>
    </dgm:pt>
    <dgm:pt modelId="{83116436-C11C-4E03-B19E-B62E2B2F5704}" type="pres">
      <dgm:prSet presAssocID="{AD33F2DA-97DC-442E-A3BE-D6F65C6D0A5C}" presName="middleNode" presStyleCnt="0"/>
      <dgm:spPr/>
    </dgm:pt>
    <dgm:pt modelId="{2B7F4D90-388C-4793-84EE-2F8CC34421DB}" type="pres">
      <dgm:prSet presAssocID="{AD33F2DA-97DC-442E-A3BE-D6F65C6D0A5C}" presName="padding" presStyleLbl="node1" presStyleIdx="3" presStyleCnt="9"/>
      <dgm:spPr/>
    </dgm:pt>
    <dgm:pt modelId="{D71EA03B-EA3E-4003-8146-57D0ECCC755D}" type="pres">
      <dgm:prSet presAssocID="{AD33F2DA-97DC-442E-A3BE-D6F65C6D0A5C}" presName="shape" presStyleLbl="node1" presStyleIdx="4" presStyleCnt="9" custScaleX="325249" custScaleY="333232" custLinFactX="100000" custLinFactNeighborX="125483" custLinFactNeighborY="-5918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C9C1F1-19FE-4FDE-AB5B-F77A6A5039ED}" type="pres">
      <dgm:prSet presAssocID="{86809BA0-3160-44C5-95CE-79E37892E6C9}" presName="sibTrans" presStyleLbl="sibTrans2D1" presStyleIdx="4" presStyleCnt="8"/>
      <dgm:spPr/>
      <dgm:t>
        <a:bodyPr/>
        <a:lstStyle/>
        <a:p>
          <a:endParaRPr lang="pl-PL"/>
        </a:p>
      </dgm:t>
    </dgm:pt>
    <dgm:pt modelId="{3F443B98-EF5C-4E34-98A1-A217025B8513}" type="pres">
      <dgm:prSet presAssocID="{04EAA26B-E6AA-429C-8AD4-F23195DBDC01}" presName="middleNode" presStyleCnt="0"/>
      <dgm:spPr/>
    </dgm:pt>
    <dgm:pt modelId="{D0120159-D8C5-4F02-B5AC-3C57FB733FF0}" type="pres">
      <dgm:prSet presAssocID="{04EAA26B-E6AA-429C-8AD4-F23195DBDC01}" presName="padding" presStyleLbl="node1" presStyleIdx="4" presStyleCnt="9"/>
      <dgm:spPr/>
    </dgm:pt>
    <dgm:pt modelId="{9B097B14-D25D-4E9B-8476-B8C7B0773F14}" type="pres">
      <dgm:prSet presAssocID="{04EAA26B-E6AA-429C-8AD4-F23195DBDC01}" presName="shape" presStyleLbl="node1" presStyleIdx="5" presStyleCnt="9" custScaleX="324216" custScaleY="320057" custLinFactY="-52255" custLinFactNeighborX="88975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15A04FD-697E-49D6-A66D-C99E242625DA}" type="pres">
      <dgm:prSet presAssocID="{ED04E247-BF7B-458E-9A01-56950F7272A2}" presName="sibTrans" presStyleLbl="sibTrans2D1" presStyleIdx="5" presStyleCnt="8"/>
      <dgm:spPr/>
      <dgm:t>
        <a:bodyPr/>
        <a:lstStyle/>
        <a:p>
          <a:endParaRPr lang="pl-PL"/>
        </a:p>
      </dgm:t>
    </dgm:pt>
    <dgm:pt modelId="{C690A3B3-7B4F-4AE0-8DBD-127FE10EA72F}" type="pres">
      <dgm:prSet presAssocID="{37533FD3-55BD-4B2C-B11D-3D9677FD827F}" presName="middleNode" presStyleCnt="0"/>
      <dgm:spPr/>
    </dgm:pt>
    <dgm:pt modelId="{F2296B35-DFA1-4CC4-B852-14D943376987}" type="pres">
      <dgm:prSet presAssocID="{37533FD3-55BD-4B2C-B11D-3D9677FD827F}" presName="padding" presStyleLbl="node1" presStyleIdx="5" presStyleCnt="9"/>
      <dgm:spPr/>
    </dgm:pt>
    <dgm:pt modelId="{4FD91BB7-0DEE-48E2-BDCE-344570D84932}" type="pres">
      <dgm:prSet presAssocID="{37533FD3-55BD-4B2C-B11D-3D9677FD827F}" presName="shape" presStyleLbl="node1" presStyleIdx="6" presStyleCnt="9" custScaleX="301802" custScaleY="309991" custLinFactY="-100000" custLinFactNeighborX="-39415" custLinFactNeighborY="-10912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A048AF8-52AE-4EA9-87EC-8F98F0DCE80F}" type="pres">
      <dgm:prSet presAssocID="{601C90B6-4CA4-4027-A574-ADFB039141E5}" presName="sibTrans" presStyleLbl="sibTrans2D1" presStyleIdx="6" presStyleCnt="8"/>
      <dgm:spPr/>
      <dgm:t>
        <a:bodyPr/>
        <a:lstStyle/>
        <a:p>
          <a:endParaRPr lang="pl-PL"/>
        </a:p>
      </dgm:t>
    </dgm:pt>
    <dgm:pt modelId="{1EB6A06A-4D09-4E8E-B181-42833E3F73A4}" type="pres">
      <dgm:prSet presAssocID="{A094CC88-C822-4851-B528-CC7D45148B41}" presName="middleNode" presStyleCnt="0"/>
      <dgm:spPr/>
    </dgm:pt>
    <dgm:pt modelId="{F101A0D1-3242-448C-B0CA-D6A52828CE0E}" type="pres">
      <dgm:prSet presAssocID="{A094CC88-C822-4851-B528-CC7D45148B41}" presName="padding" presStyleLbl="node1" presStyleIdx="6" presStyleCnt="9"/>
      <dgm:spPr/>
    </dgm:pt>
    <dgm:pt modelId="{9FF38783-E0C9-476C-A3BE-A5C648D884EA}" type="pres">
      <dgm:prSet presAssocID="{A094CC88-C822-4851-B528-CC7D45148B41}" presName="shape" presStyleLbl="node1" presStyleIdx="7" presStyleCnt="9" custScaleX="310615" custScaleY="307565" custLinFactX="100000" custLinFactNeighborX="171993" custLinFactNeighborY="-6493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92E0A40-5F16-4D74-925A-09B5A217181E}" type="pres">
      <dgm:prSet presAssocID="{51135BD6-5EE1-4877-B796-526ECDABEF68}" presName="sibTrans" presStyleLbl="sibTrans2D1" presStyleIdx="7" presStyleCnt="8"/>
      <dgm:spPr/>
      <dgm:t>
        <a:bodyPr/>
        <a:lstStyle/>
        <a:p>
          <a:endParaRPr lang="pl-PL"/>
        </a:p>
      </dgm:t>
    </dgm:pt>
    <dgm:pt modelId="{229FBA9B-DF41-4597-B9F6-234CC437AFB4}" type="pres">
      <dgm:prSet presAssocID="{4CAE95DC-C262-4754-ACFB-85A57A4B185E}" presName="lastNode" presStyleLbl="node1" presStyleIdx="8" presStyleCnt="9" custScaleX="226820" custScaleY="212060" custLinFactY="88285" custLinFactNeighborX="-1437" custLinFactNeighborY="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C13E20C-A7D1-47B4-AFD4-2FA3E6D3F344}" type="presOf" srcId="{694ED940-17CE-4AA2-8141-37C2449C3CAE}" destId="{507D38BF-C77A-4698-92C9-3CB1850C12C5}" srcOrd="0" destOrd="0" presId="urn:microsoft.com/office/officeart/2005/8/layout/bProcess2"/>
    <dgm:cxn modelId="{C8B91479-996E-4F1F-BE57-8DB0A2587EF4}" type="presOf" srcId="{276436A0-6C34-46BB-80C2-F8D9C736446D}" destId="{DEFBD531-F57B-4D5B-9D53-9F284F199B2A}" srcOrd="0" destOrd="0" presId="urn:microsoft.com/office/officeart/2005/8/layout/bProcess2"/>
    <dgm:cxn modelId="{FC6F65EA-7399-418D-A134-7B1431C9079F}" type="presOf" srcId="{04EAA26B-E6AA-429C-8AD4-F23195DBDC01}" destId="{9B097B14-D25D-4E9B-8476-B8C7B0773F14}" srcOrd="0" destOrd="0" presId="urn:microsoft.com/office/officeart/2005/8/layout/bProcess2"/>
    <dgm:cxn modelId="{1EC1E079-694C-49CF-9383-4B614A783EA1}" type="presOf" srcId="{506FB8A1-753C-409D-A8D3-FA82F8008888}" destId="{BF75AED9-A842-4185-A305-8E9C41B59BB2}" srcOrd="0" destOrd="0" presId="urn:microsoft.com/office/officeart/2005/8/layout/bProcess2"/>
    <dgm:cxn modelId="{0BC5C94B-A688-463C-8750-A823D55A4523}" type="presOf" srcId="{37533FD3-55BD-4B2C-B11D-3D9677FD827F}" destId="{4FD91BB7-0DEE-48E2-BDCE-344570D84932}" srcOrd="0" destOrd="0" presId="urn:microsoft.com/office/officeart/2005/8/layout/bProcess2"/>
    <dgm:cxn modelId="{063C885F-A225-4436-BF25-106CD20AD829}" type="presOf" srcId="{51135BD6-5EE1-4877-B796-526ECDABEF68}" destId="{192E0A40-5F16-4D74-925A-09B5A217181E}" srcOrd="0" destOrd="0" presId="urn:microsoft.com/office/officeart/2005/8/layout/bProcess2"/>
    <dgm:cxn modelId="{A1EC3455-7FDD-4D0F-A8DB-B2B81AE1E600}" srcId="{FEAE4965-E13D-4DD9-B5B2-1DABD615CDF2}" destId="{40A7D1B9-75CA-4076-87D6-CAFD2C02CCCD}" srcOrd="2" destOrd="0" parTransId="{6985207A-DFB3-4D48-A18B-67AB146087FC}" sibTransId="{506FB8A1-753C-409D-A8D3-FA82F8008888}"/>
    <dgm:cxn modelId="{B19A49CC-2522-4A5E-8238-5EBBCF798599}" type="presOf" srcId="{DC4318B5-3CF1-4741-9F25-ED8B4599FE9D}" destId="{709F3F4F-427F-495D-8436-64E5E8262CD4}" srcOrd="0" destOrd="0" presId="urn:microsoft.com/office/officeart/2005/8/layout/bProcess2"/>
    <dgm:cxn modelId="{0C3EF064-7D62-4449-BD72-306928C4F81D}" type="presOf" srcId="{A094CC88-C822-4851-B528-CC7D45148B41}" destId="{9FF38783-E0C9-476C-A3BE-A5C648D884EA}" srcOrd="0" destOrd="0" presId="urn:microsoft.com/office/officeart/2005/8/layout/bProcess2"/>
    <dgm:cxn modelId="{4B46D004-511C-4D7B-A23B-16A0AF22DFDE}" srcId="{FEAE4965-E13D-4DD9-B5B2-1DABD615CDF2}" destId="{A094CC88-C822-4851-B528-CC7D45148B41}" srcOrd="7" destOrd="0" parTransId="{169D7DE1-DF33-4609-84F1-678726B18AE8}" sibTransId="{51135BD6-5EE1-4877-B796-526ECDABEF68}"/>
    <dgm:cxn modelId="{413EDBD0-8552-4608-9028-E9616551B611}" type="presOf" srcId="{FCBE7EA6-9F4D-4E28-944C-D7523CCBE8BC}" destId="{956E56D9-73DD-457C-A354-2B0FB1E6532C}" srcOrd="0" destOrd="0" presId="urn:microsoft.com/office/officeart/2005/8/layout/bProcess2"/>
    <dgm:cxn modelId="{98BEA984-0C2A-4F14-A556-23C2ED59B3D1}" srcId="{FEAE4965-E13D-4DD9-B5B2-1DABD615CDF2}" destId="{AD33F2DA-97DC-442E-A3BE-D6F65C6D0A5C}" srcOrd="4" destOrd="0" parTransId="{E092DADA-DFA1-44FA-AC6C-8732C510FEA4}" sibTransId="{86809BA0-3160-44C5-95CE-79E37892E6C9}"/>
    <dgm:cxn modelId="{D0BAEA42-05A5-4702-B699-F6CC9D76666D}" type="presOf" srcId="{601C90B6-4CA4-4027-A574-ADFB039141E5}" destId="{3A048AF8-52AE-4EA9-87EC-8F98F0DCE80F}" srcOrd="0" destOrd="0" presId="urn:microsoft.com/office/officeart/2005/8/layout/bProcess2"/>
    <dgm:cxn modelId="{7206521C-F8DE-469C-BEFC-8930444E3F8C}" srcId="{FEAE4965-E13D-4DD9-B5B2-1DABD615CDF2}" destId="{694ED940-17CE-4AA2-8141-37C2449C3CAE}" srcOrd="3" destOrd="0" parTransId="{2C5C00D8-0464-4418-9331-04AA03E93999}" sibTransId="{DC4318B5-3CF1-4741-9F25-ED8B4599FE9D}"/>
    <dgm:cxn modelId="{517BAEC0-B528-4853-9716-51340817D421}" type="presOf" srcId="{FEAE4965-E13D-4DD9-B5B2-1DABD615CDF2}" destId="{01D5BD4F-60B3-41C1-94B9-B5E72451002A}" srcOrd="0" destOrd="0" presId="urn:microsoft.com/office/officeart/2005/8/layout/bProcess2"/>
    <dgm:cxn modelId="{8D0D3B06-F8B5-4EE0-92F1-829AD9C14C63}" srcId="{FEAE4965-E13D-4DD9-B5B2-1DABD615CDF2}" destId="{37533FD3-55BD-4B2C-B11D-3D9677FD827F}" srcOrd="6" destOrd="0" parTransId="{71CCC115-2147-4E58-A12E-D704EB5D5143}" sibTransId="{601C90B6-4CA4-4027-A574-ADFB039141E5}"/>
    <dgm:cxn modelId="{C47E0201-E549-4A2C-B4E2-D07A234FBDA2}" srcId="{FEAE4965-E13D-4DD9-B5B2-1DABD615CDF2}" destId="{0AC7C3EC-692E-4D75-8DB7-13F8CBEE3CD5}" srcOrd="1" destOrd="0" parTransId="{C7BACC4B-C193-4AE4-84F7-2A431C97A997}" sibTransId="{FCBE7EA6-9F4D-4E28-944C-D7523CCBE8BC}"/>
    <dgm:cxn modelId="{38E600E6-299D-4FF3-B205-81EFB600040B}" type="presOf" srcId="{AD33F2DA-97DC-442E-A3BE-D6F65C6D0A5C}" destId="{D71EA03B-EA3E-4003-8146-57D0ECCC755D}" srcOrd="0" destOrd="0" presId="urn:microsoft.com/office/officeart/2005/8/layout/bProcess2"/>
    <dgm:cxn modelId="{C59DDC41-2AA4-4E55-918B-80A37B30D7E4}" type="presOf" srcId="{E074F5DC-DACC-47DC-890E-71FEAB6D1C19}" destId="{81CF3C4A-0D98-46D6-9D9A-C681C79D2CDD}" srcOrd="0" destOrd="0" presId="urn:microsoft.com/office/officeart/2005/8/layout/bProcess2"/>
    <dgm:cxn modelId="{B1513B46-6D6F-479D-A0DC-69A68CDC6E21}" type="presOf" srcId="{0AC7C3EC-692E-4D75-8DB7-13F8CBEE3CD5}" destId="{E7D9FB63-AB4D-4A8F-A734-F6A12C78A407}" srcOrd="0" destOrd="0" presId="urn:microsoft.com/office/officeart/2005/8/layout/bProcess2"/>
    <dgm:cxn modelId="{FAEA3B40-F3E6-42D5-A1DB-58DF27064B2A}" srcId="{FEAE4965-E13D-4DD9-B5B2-1DABD615CDF2}" destId="{E074F5DC-DACC-47DC-890E-71FEAB6D1C19}" srcOrd="0" destOrd="0" parTransId="{E94B1923-D9E0-49FD-B602-D8CEDF2C27FD}" sibTransId="{276436A0-6C34-46BB-80C2-F8D9C736446D}"/>
    <dgm:cxn modelId="{D24559F4-FFFA-4BB6-ADCD-BFCE80A717B7}" type="presOf" srcId="{86809BA0-3160-44C5-95CE-79E37892E6C9}" destId="{70C9C1F1-19FE-4FDE-AB5B-F77A6A5039ED}" srcOrd="0" destOrd="0" presId="urn:microsoft.com/office/officeart/2005/8/layout/bProcess2"/>
    <dgm:cxn modelId="{DB3927CF-FC66-4FC6-B0F0-48A406795CDD}" type="presOf" srcId="{40A7D1B9-75CA-4076-87D6-CAFD2C02CCCD}" destId="{E6147939-5C12-47A4-B5A5-21B8BEB59531}" srcOrd="0" destOrd="0" presId="urn:microsoft.com/office/officeart/2005/8/layout/bProcess2"/>
    <dgm:cxn modelId="{193B5376-63EC-44D8-A013-4BBEF6233CBD}" type="presOf" srcId="{4CAE95DC-C262-4754-ACFB-85A57A4B185E}" destId="{229FBA9B-DF41-4597-B9F6-234CC437AFB4}" srcOrd="0" destOrd="0" presId="urn:microsoft.com/office/officeart/2005/8/layout/bProcess2"/>
    <dgm:cxn modelId="{ED2EB7FB-E185-4BC7-9406-CFA47EB6A79C}" srcId="{FEAE4965-E13D-4DD9-B5B2-1DABD615CDF2}" destId="{04EAA26B-E6AA-429C-8AD4-F23195DBDC01}" srcOrd="5" destOrd="0" parTransId="{236AE1EA-644E-4A70-B12B-C1ABEAE49E97}" sibTransId="{ED04E247-BF7B-458E-9A01-56950F7272A2}"/>
    <dgm:cxn modelId="{EA1028CB-0A55-4ADB-B53E-80EEB253F879}" srcId="{FEAE4965-E13D-4DD9-B5B2-1DABD615CDF2}" destId="{4CAE95DC-C262-4754-ACFB-85A57A4B185E}" srcOrd="8" destOrd="0" parTransId="{5C8133A6-9FB6-444F-A96A-E506A1E69CF7}" sibTransId="{BD023A9B-E9D1-43DC-88A8-76F025E6718B}"/>
    <dgm:cxn modelId="{7F8E751A-0989-4F82-AF91-F8F7EE74FB94}" type="presOf" srcId="{ED04E247-BF7B-458E-9A01-56950F7272A2}" destId="{615A04FD-697E-49D6-A66D-C99E242625DA}" srcOrd="0" destOrd="0" presId="urn:microsoft.com/office/officeart/2005/8/layout/bProcess2"/>
    <dgm:cxn modelId="{6107E2AC-B7C0-4633-9634-68284ACBD1EE}" type="presParOf" srcId="{01D5BD4F-60B3-41C1-94B9-B5E72451002A}" destId="{81CF3C4A-0D98-46D6-9D9A-C681C79D2CDD}" srcOrd="0" destOrd="0" presId="urn:microsoft.com/office/officeart/2005/8/layout/bProcess2"/>
    <dgm:cxn modelId="{EB0A6742-0EB1-49B5-9240-6BE976ABD713}" type="presParOf" srcId="{01D5BD4F-60B3-41C1-94B9-B5E72451002A}" destId="{DEFBD531-F57B-4D5B-9D53-9F284F199B2A}" srcOrd="1" destOrd="0" presId="urn:microsoft.com/office/officeart/2005/8/layout/bProcess2"/>
    <dgm:cxn modelId="{5F0CA180-10CA-43B6-867D-53154BD71F04}" type="presParOf" srcId="{01D5BD4F-60B3-41C1-94B9-B5E72451002A}" destId="{1C0FDD95-9ECA-401B-B4EB-F2005BD4DA79}" srcOrd="2" destOrd="0" presId="urn:microsoft.com/office/officeart/2005/8/layout/bProcess2"/>
    <dgm:cxn modelId="{8AF637A5-B36F-4B6D-AA70-7BE6651BD7C9}" type="presParOf" srcId="{1C0FDD95-9ECA-401B-B4EB-F2005BD4DA79}" destId="{44430E12-9EA9-4F89-9185-C67BD2E9D0A6}" srcOrd="0" destOrd="0" presId="urn:microsoft.com/office/officeart/2005/8/layout/bProcess2"/>
    <dgm:cxn modelId="{8D1EC087-ED24-431A-9D19-760F8A0E5FEA}" type="presParOf" srcId="{1C0FDD95-9ECA-401B-B4EB-F2005BD4DA79}" destId="{E7D9FB63-AB4D-4A8F-A734-F6A12C78A407}" srcOrd="1" destOrd="0" presId="urn:microsoft.com/office/officeart/2005/8/layout/bProcess2"/>
    <dgm:cxn modelId="{E30F8B46-AD3E-4B9D-8B83-50250DB48400}" type="presParOf" srcId="{01D5BD4F-60B3-41C1-94B9-B5E72451002A}" destId="{956E56D9-73DD-457C-A354-2B0FB1E6532C}" srcOrd="3" destOrd="0" presId="urn:microsoft.com/office/officeart/2005/8/layout/bProcess2"/>
    <dgm:cxn modelId="{8FF970AA-B628-4B6E-A71D-60ABF9C1921B}" type="presParOf" srcId="{01D5BD4F-60B3-41C1-94B9-B5E72451002A}" destId="{2A1CC31A-224B-4B9E-9FEA-379738893E88}" srcOrd="4" destOrd="0" presId="urn:microsoft.com/office/officeart/2005/8/layout/bProcess2"/>
    <dgm:cxn modelId="{703DF8E3-9B68-496E-BE02-D7473A4D6B91}" type="presParOf" srcId="{2A1CC31A-224B-4B9E-9FEA-379738893E88}" destId="{40F961E3-51F0-4265-8377-E9922B8A8ED8}" srcOrd="0" destOrd="0" presId="urn:microsoft.com/office/officeart/2005/8/layout/bProcess2"/>
    <dgm:cxn modelId="{6A2AA9FA-1C51-440E-A634-B0589CCB4149}" type="presParOf" srcId="{2A1CC31A-224B-4B9E-9FEA-379738893E88}" destId="{E6147939-5C12-47A4-B5A5-21B8BEB59531}" srcOrd="1" destOrd="0" presId="urn:microsoft.com/office/officeart/2005/8/layout/bProcess2"/>
    <dgm:cxn modelId="{85DE11AA-458C-47E2-AAA2-E88BE53FADFB}" type="presParOf" srcId="{01D5BD4F-60B3-41C1-94B9-B5E72451002A}" destId="{BF75AED9-A842-4185-A305-8E9C41B59BB2}" srcOrd="5" destOrd="0" presId="urn:microsoft.com/office/officeart/2005/8/layout/bProcess2"/>
    <dgm:cxn modelId="{8A6FA50C-C56A-42CB-95E2-08803FF6F9C4}" type="presParOf" srcId="{01D5BD4F-60B3-41C1-94B9-B5E72451002A}" destId="{0BB9AB3A-6222-42A0-854E-5DB5CE2B3CAC}" srcOrd="6" destOrd="0" presId="urn:microsoft.com/office/officeart/2005/8/layout/bProcess2"/>
    <dgm:cxn modelId="{56B44B3D-916A-403E-A13E-F2912B05D64D}" type="presParOf" srcId="{0BB9AB3A-6222-42A0-854E-5DB5CE2B3CAC}" destId="{46534DD8-DE79-4E5D-937A-965928737082}" srcOrd="0" destOrd="0" presId="urn:microsoft.com/office/officeart/2005/8/layout/bProcess2"/>
    <dgm:cxn modelId="{C4CBE0AA-7E8A-4964-8885-D06EB4208CE6}" type="presParOf" srcId="{0BB9AB3A-6222-42A0-854E-5DB5CE2B3CAC}" destId="{507D38BF-C77A-4698-92C9-3CB1850C12C5}" srcOrd="1" destOrd="0" presId="urn:microsoft.com/office/officeart/2005/8/layout/bProcess2"/>
    <dgm:cxn modelId="{40F933B8-8338-4399-A9F7-668E14D4404A}" type="presParOf" srcId="{01D5BD4F-60B3-41C1-94B9-B5E72451002A}" destId="{709F3F4F-427F-495D-8436-64E5E8262CD4}" srcOrd="7" destOrd="0" presId="urn:microsoft.com/office/officeart/2005/8/layout/bProcess2"/>
    <dgm:cxn modelId="{2C464799-3B9B-4717-9DAE-D73E7F8FB6B5}" type="presParOf" srcId="{01D5BD4F-60B3-41C1-94B9-B5E72451002A}" destId="{83116436-C11C-4E03-B19E-B62E2B2F5704}" srcOrd="8" destOrd="0" presId="urn:microsoft.com/office/officeart/2005/8/layout/bProcess2"/>
    <dgm:cxn modelId="{848809B7-286B-419B-8E8C-3C984382D4E5}" type="presParOf" srcId="{83116436-C11C-4E03-B19E-B62E2B2F5704}" destId="{2B7F4D90-388C-4793-84EE-2F8CC34421DB}" srcOrd="0" destOrd="0" presId="urn:microsoft.com/office/officeart/2005/8/layout/bProcess2"/>
    <dgm:cxn modelId="{9B86475E-7CF2-4243-B5EB-CD6886F0AC15}" type="presParOf" srcId="{83116436-C11C-4E03-B19E-B62E2B2F5704}" destId="{D71EA03B-EA3E-4003-8146-57D0ECCC755D}" srcOrd="1" destOrd="0" presId="urn:microsoft.com/office/officeart/2005/8/layout/bProcess2"/>
    <dgm:cxn modelId="{70E20EF0-8BE3-4F89-ACFF-720317348C49}" type="presParOf" srcId="{01D5BD4F-60B3-41C1-94B9-B5E72451002A}" destId="{70C9C1F1-19FE-4FDE-AB5B-F77A6A5039ED}" srcOrd="9" destOrd="0" presId="urn:microsoft.com/office/officeart/2005/8/layout/bProcess2"/>
    <dgm:cxn modelId="{91A08742-D3C3-40B9-9A16-CBE5ABAD1698}" type="presParOf" srcId="{01D5BD4F-60B3-41C1-94B9-B5E72451002A}" destId="{3F443B98-EF5C-4E34-98A1-A217025B8513}" srcOrd="10" destOrd="0" presId="urn:microsoft.com/office/officeart/2005/8/layout/bProcess2"/>
    <dgm:cxn modelId="{CC88A11F-5235-4212-904A-94F356ECE175}" type="presParOf" srcId="{3F443B98-EF5C-4E34-98A1-A217025B8513}" destId="{D0120159-D8C5-4F02-B5AC-3C57FB733FF0}" srcOrd="0" destOrd="0" presId="urn:microsoft.com/office/officeart/2005/8/layout/bProcess2"/>
    <dgm:cxn modelId="{92BF631E-4CCD-4B4C-99BA-162F929C5DA6}" type="presParOf" srcId="{3F443B98-EF5C-4E34-98A1-A217025B8513}" destId="{9B097B14-D25D-4E9B-8476-B8C7B0773F14}" srcOrd="1" destOrd="0" presId="urn:microsoft.com/office/officeart/2005/8/layout/bProcess2"/>
    <dgm:cxn modelId="{982F5053-E832-4E9F-BD1C-AE799834F1E5}" type="presParOf" srcId="{01D5BD4F-60B3-41C1-94B9-B5E72451002A}" destId="{615A04FD-697E-49D6-A66D-C99E242625DA}" srcOrd="11" destOrd="0" presId="urn:microsoft.com/office/officeart/2005/8/layout/bProcess2"/>
    <dgm:cxn modelId="{F588C2D1-2AEB-4E23-9811-E4C1B3818DA3}" type="presParOf" srcId="{01D5BD4F-60B3-41C1-94B9-B5E72451002A}" destId="{C690A3B3-7B4F-4AE0-8DBD-127FE10EA72F}" srcOrd="12" destOrd="0" presId="urn:microsoft.com/office/officeart/2005/8/layout/bProcess2"/>
    <dgm:cxn modelId="{4D81F8C7-D79B-44E1-92A0-20E23B2235F9}" type="presParOf" srcId="{C690A3B3-7B4F-4AE0-8DBD-127FE10EA72F}" destId="{F2296B35-DFA1-4CC4-B852-14D943376987}" srcOrd="0" destOrd="0" presId="urn:microsoft.com/office/officeart/2005/8/layout/bProcess2"/>
    <dgm:cxn modelId="{DC64E33F-C70E-4E30-9661-55458D29C3F4}" type="presParOf" srcId="{C690A3B3-7B4F-4AE0-8DBD-127FE10EA72F}" destId="{4FD91BB7-0DEE-48E2-BDCE-344570D84932}" srcOrd="1" destOrd="0" presId="urn:microsoft.com/office/officeart/2005/8/layout/bProcess2"/>
    <dgm:cxn modelId="{D5D51989-9099-4575-A5FB-3C0CAF927F3C}" type="presParOf" srcId="{01D5BD4F-60B3-41C1-94B9-B5E72451002A}" destId="{3A048AF8-52AE-4EA9-87EC-8F98F0DCE80F}" srcOrd="13" destOrd="0" presId="urn:microsoft.com/office/officeart/2005/8/layout/bProcess2"/>
    <dgm:cxn modelId="{40A7AA62-67B7-49BB-9A4E-32F49D504BDE}" type="presParOf" srcId="{01D5BD4F-60B3-41C1-94B9-B5E72451002A}" destId="{1EB6A06A-4D09-4E8E-B181-42833E3F73A4}" srcOrd="14" destOrd="0" presId="urn:microsoft.com/office/officeart/2005/8/layout/bProcess2"/>
    <dgm:cxn modelId="{CF66FAFB-1175-42BC-ACEE-EA597D9FA2EF}" type="presParOf" srcId="{1EB6A06A-4D09-4E8E-B181-42833E3F73A4}" destId="{F101A0D1-3242-448C-B0CA-D6A52828CE0E}" srcOrd="0" destOrd="0" presId="urn:microsoft.com/office/officeart/2005/8/layout/bProcess2"/>
    <dgm:cxn modelId="{85E18DAD-BBB7-4425-A8E3-B9B57CA406E8}" type="presParOf" srcId="{1EB6A06A-4D09-4E8E-B181-42833E3F73A4}" destId="{9FF38783-E0C9-476C-A3BE-A5C648D884EA}" srcOrd="1" destOrd="0" presId="urn:microsoft.com/office/officeart/2005/8/layout/bProcess2"/>
    <dgm:cxn modelId="{6E4B6340-BA7B-465E-A79D-9E3887D06A49}" type="presParOf" srcId="{01D5BD4F-60B3-41C1-94B9-B5E72451002A}" destId="{192E0A40-5F16-4D74-925A-09B5A217181E}" srcOrd="15" destOrd="0" presId="urn:microsoft.com/office/officeart/2005/8/layout/bProcess2"/>
    <dgm:cxn modelId="{59C180B8-B2B0-47AC-AC4E-A2880047D1DA}" type="presParOf" srcId="{01D5BD4F-60B3-41C1-94B9-B5E72451002A}" destId="{229FBA9B-DF41-4597-B9F6-234CC437AFB4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F3C4A-0D98-46D6-9D9A-C681C79D2CDD}">
      <dsp:nvSpPr>
        <dsp:cNvPr id="0" name=""/>
        <dsp:cNvSpPr/>
      </dsp:nvSpPr>
      <dsp:spPr>
        <a:xfrm>
          <a:off x="0" y="187802"/>
          <a:ext cx="1714136" cy="1529514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>
              <a:latin typeface="Perpetua Titling MT" panose="02020502060505020804" pitchFamily="18" charset="0"/>
              <a:cs typeface="Dubai Medium" panose="020B0603030403030204" pitchFamily="34" charset="-78"/>
            </a:rPr>
            <a:t>JAK WSPIERAĆ ROZWÓJ MOWY DZIECKA?</a:t>
          </a:r>
        </a:p>
      </dsp:txBody>
      <dsp:txXfrm>
        <a:off x="251029" y="411794"/>
        <a:ext cx="1212078" cy="1081530"/>
      </dsp:txXfrm>
    </dsp:sp>
    <dsp:sp modelId="{DEFBD531-F57B-4D5B-9D53-9F284F199B2A}">
      <dsp:nvSpPr>
        <dsp:cNvPr id="0" name=""/>
        <dsp:cNvSpPr/>
      </dsp:nvSpPr>
      <dsp:spPr>
        <a:xfrm rot="10778205">
          <a:off x="720503" y="2096375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D9FB63-AB4D-4A8F-A734-F6A12C78A407}">
      <dsp:nvSpPr>
        <dsp:cNvPr id="0" name=""/>
        <dsp:cNvSpPr/>
      </dsp:nvSpPr>
      <dsp:spPr>
        <a:xfrm>
          <a:off x="133352" y="2577140"/>
          <a:ext cx="1476576" cy="1347581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czytaj , opowiadaj bajki,  śpiewaj, recytuj wiesze, mów wyliczanki</a:t>
          </a:r>
        </a:p>
      </dsp:txBody>
      <dsp:txXfrm>
        <a:off x="349592" y="2774489"/>
        <a:ext cx="1044096" cy="952883"/>
      </dsp:txXfrm>
    </dsp:sp>
    <dsp:sp modelId="{956E56D9-73DD-457C-A354-2B0FB1E6532C}">
      <dsp:nvSpPr>
        <dsp:cNvPr id="0" name=""/>
        <dsp:cNvSpPr/>
      </dsp:nvSpPr>
      <dsp:spPr>
        <a:xfrm rot="10779767">
          <a:off x="733715" y="4256152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47939-5C12-47A4-B5A5-21B8BEB59531}">
      <dsp:nvSpPr>
        <dsp:cNvPr id="0" name=""/>
        <dsp:cNvSpPr/>
      </dsp:nvSpPr>
      <dsp:spPr>
        <a:xfrm>
          <a:off x="105591" y="4689286"/>
          <a:ext cx="1557911" cy="1509158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opowiadaj                   o czynnościach, które wykonujesz                 w danym momencie</a:t>
          </a:r>
        </a:p>
      </dsp:txBody>
      <dsp:txXfrm>
        <a:off x="333742" y="4910297"/>
        <a:ext cx="1101609" cy="1067136"/>
      </dsp:txXfrm>
    </dsp:sp>
    <dsp:sp modelId="{BF75AED9-A842-4185-A305-8E9C41B59BB2}">
      <dsp:nvSpPr>
        <dsp:cNvPr id="0" name=""/>
        <dsp:cNvSpPr/>
      </dsp:nvSpPr>
      <dsp:spPr>
        <a:xfrm rot="9664263">
          <a:off x="1049961" y="6292661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7D38BF-C77A-4698-92C9-3CB1850C12C5}">
      <dsp:nvSpPr>
        <dsp:cNvPr id="0" name=""/>
        <dsp:cNvSpPr/>
      </dsp:nvSpPr>
      <dsp:spPr>
        <a:xfrm>
          <a:off x="634335" y="6493114"/>
          <a:ext cx="1757719" cy="1567719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wyczerpująco odpowiadaj na pytania dziecka</a:t>
          </a:r>
        </a:p>
      </dsp:txBody>
      <dsp:txXfrm>
        <a:off x="891747" y="6722701"/>
        <a:ext cx="1242895" cy="1108545"/>
      </dsp:txXfrm>
    </dsp:sp>
    <dsp:sp modelId="{709F3F4F-427F-495D-8436-64E5E8262CD4}">
      <dsp:nvSpPr>
        <dsp:cNvPr id="0" name=""/>
        <dsp:cNvSpPr/>
      </dsp:nvSpPr>
      <dsp:spPr>
        <a:xfrm rot="4835382">
          <a:off x="2760319" y="6992487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EA03B-EA3E-4003-8146-57D0ECCC755D}">
      <dsp:nvSpPr>
        <dsp:cNvPr id="0" name=""/>
        <dsp:cNvSpPr/>
      </dsp:nvSpPr>
      <dsp:spPr>
        <a:xfrm>
          <a:off x="3414205" y="5898351"/>
          <a:ext cx="1787081" cy="1830944"/>
        </a:xfrm>
        <a:prstGeom prst="ellipse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baw się z dzieckiem, wzbogacasz w ten sposób jego słownik czynny                            i bierny</a:t>
          </a:r>
        </a:p>
      </dsp:txBody>
      <dsp:txXfrm>
        <a:off x="3675917" y="6166487"/>
        <a:ext cx="1263657" cy="1294672"/>
      </dsp:txXfrm>
    </dsp:sp>
    <dsp:sp modelId="{70C9C1F1-19FE-4FDE-AB5B-F77A6A5039ED}">
      <dsp:nvSpPr>
        <dsp:cNvPr id="0" name=""/>
        <dsp:cNvSpPr/>
      </dsp:nvSpPr>
      <dsp:spPr>
        <a:xfrm rot="20632538">
          <a:off x="3783055" y="5443635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097B14-D25D-4E9B-8476-B8C7B0773F14}">
      <dsp:nvSpPr>
        <dsp:cNvPr id="0" name=""/>
        <dsp:cNvSpPr/>
      </dsp:nvSpPr>
      <dsp:spPr>
        <a:xfrm>
          <a:off x="2666999" y="3340100"/>
          <a:ext cx="1781406" cy="1758554"/>
        </a:xfrm>
        <a:prstGeom prst="ellipse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mów poprawnie, wyraźnie, dbaj                    o bogate słownictwo</a:t>
          </a:r>
        </a:p>
      </dsp:txBody>
      <dsp:txXfrm>
        <a:off x="2927880" y="3597634"/>
        <a:ext cx="1259644" cy="1243486"/>
      </dsp:txXfrm>
    </dsp:sp>
    <dsp:sp modelId="{615A04FD-697E-49D6-A66D-C99E242625DA}">
      <dsp:nvSpPr>
        <dsp:cNvPr id="0" name=""/>
        <dsp:cNvSpPr/>
      </dsp:nvSpPr>
      <dsp:spPr>
        <a:xfrm rot="20590018">
          <a:off x="3055517" y="2982097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D91BB7-0DEE-48E2-BDCE-344570D84932}">
      <dsp:nvSpPr>
        <dsp:cNvPr id="0" name=""/>
        <dsp:cNvSpPr/>
      </dsp:nvSpPr>
      <dsp:spPr>
        <a:xfrm>
          <a:off x="2023137" y="1036086"/>
          <a:ext cx="1658252" cy="1703246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stosuj ćwiczenia oddechowe: dmuchanie, chuchanie itp.</a:t>
          </a:r>
        </a:p>
      </dsp:txBody>
      <dsp:txXfrm>
        <a:off x="2265982" y="1285521"/>
        <a:ext cx="1172562" cy="1204376"/>
      </dsp:txXfrm>
    </dsp:sp>
    <dsp:sp modelId="{3A048AF8-52AE-4EA9-87EC-8F98F0DCE80F}">
      <dsp:nvSpPr>
        <dsp:cNvPr id="0" name=""/>
        <dsp:cNvSpPr/>
      </dsp:nvSpPr>
      <dsp:spPr>
        <a:xfrm rot="3518442">
          <a:off x="3559394" y="1315005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F38783-E0C9-476C-A3BE-A5C648D884EA}">
      <dsp:nvSpPr>
        <dsp:cNvPr id="0" name=""/>
        <dsp:cNvSpPr/>
      </dsp:nvSpPr>
      <dsp:spPr>
        <a:xfrm>
          <a:off x="3709958" y="0"/>
          <a:ext cx="1706675" cy="1689917"/>
        </a:xfrm>
        <a:prstGeom prst="ellipse">
          <a:avLst/>
        </a:prstGeom>
        <a:solidFill>
          <a:schemeClr val="tx2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zadbaj o odpowiednią ilość ruchu, rozwój mowy jest ściśle związany z dużą                    i małą motoryką</a:t>
          </a:r>
        </a:p>
      </dsp:txBody>
      <dsp:txXfrm>
        <a:off x="3959895" y="247483"/>
        <a:ext cx="1206801" cy="1194951"/>
      </dsp:txXfrm>
    </dsp:sp>
    <dsp:sp modelId="{192E0A40-5F16-4D74-925A-09B5A217181E}">
      <dsp:nvSpPr>
        <dsp:cNvPr id="0" name=""/>
        <dsp:cNvSpPr/>
      </dsp:nvSpPr>
      <dsp:spPr>
        <a:xfrm rot="9460838">
          <a:off x="4780262" y="1670722"/>
          <a:ext cx="288317" cy="107808"/>
        </a:xfrm>
        <a:prstGeom prst="triangle">
          <a:avLst/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9FBA9B-DF41-4597-B9F6-234CC437AFB4}">
      <dsp:nvSpPr>
        <dsp:cNvPr id="0" name=""/>
        <dsp:cNvSpPr/>
      </dsp:nvSpPr>
      <dsp:spPr>
        <a:xfrm>
          <a:off x="4362414" y="1757891"/>
          <a:ext cx="1868460" cy="1746873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ogranicz dziecku dostęp do smartfona, telewizji                          i komputera/ świadomie wybieraj, co dziecko ogląda</a:t>
          </a:r>
        </a:p>
      </dsp:txBody>
      <dsp:txXfrm>
        <a:off x="4636044" y="2013715"/>
        <a:ext cx="1321200" cy="1235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03D43-DE99-497A-BA43-07668F69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48663</dc:creator>
  <cp:keywords/>
  <dc:description/>
  <cp:lastModifiedBy>48663</cp:lastModifiedBy>
  <cp:revision>5</cp:revision>
  <dcterms:created xsi:type="dcterms:W3CDTF">2021-06-27T22:25:00Z</dcterms:created>
  <dcterms:modified xsi:type="dcterms:W3CDTF">2021-06-27T22:52:00Z</dcterms:modified>
</cp:coreProperties>
</file>